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87" w:rsidRPr="00004F93" w:rsidRDefault="007E5B87" w:rsidP="00004F9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bookmarkStart w:id="0" w:name="_GoBack"/>
      <w:bookmarkEnd w:id="0"/>
      <w:r w:rsidRPr="007E5B87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Лексические нормы</w:t>
      </w:r>
      <w:r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 xml:space="preserve">  </w:t>
      </w:r>
      <w:r w:rsidR="0038537A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ЗАДАНИЕ 6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Лексические нормы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это нормы, которые регулируют правила использования и сочетания слов в речи. Употребление слова в речи всегда определяется особенностями его лексического значения – содержания, в котором отображено наше знание и представление о предмете, явлении, свойстве или процессе. Употребляя слово в речи, должны следить за тем чтобы:</w:t>
      </w:r>
    </w:p>
    <w:p w:rsidR="007E5B87" w:rsidRPr="007E5B87" w:rsidRDefault="007E5B87" w:rsidP="007E5B8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его лексическое значение было реализовано уместно и правильно, </w:t>
      </w:r>
    </w:p>
    <w:p w:rsidR="007E5B87" w:rsidRPr="007E5B87" w:rsidRDefault="007E5B87" w:rsidP="007E5B8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чтобы слово выражало наше отношение, то есть было выразительным. 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соответствии с этим лексические нормы имеют два аспекта: 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точность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и 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выразительность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7E5B87" w:rsidRPr="007E5B87" w:rsidRDefault="007E5B87" w:rsidP="007E5B8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7E5B87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Лексические нормы в аспекте точности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Точность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качество речи, которое заключается в соответствии смысловой стороны речи реальной действительности, в умении находить правильные слова для выражения мыслей.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Употребление слова в речи определяется особенностями его лексического значения, а также зависит от контекста. Неправильно выбранное слово может исказить смысл сообщения, создать возможность двоякого толкования либо придать нежелательную стилистическую окраску.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7E5B87" w:rsidRPr="007E5B87" w:rsidRDefault="007E5B87" w:rsidP="007E5B87">
      <w:pPr>
        <w:shd w:val="clear" w:color="auto" w:fill="FFFFFF"/>
        <w:spacing w:after="0" w:line="240" w:lineRule="auto"/>
        <w:outlineLvl w:val="3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Типичные лексические ошибки в аспекте точности.</w:t>
      </w:r>
    </w:p>
    <w:p w:rsidR="007E5B87" w:rsidRPr="007E5B87" w:rsidRDefault="007E5B87" w:rsidP="007E5B8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Нарушение лексической сочетаемости слов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. Лексическая сочетаемость – это способность слов соединяться друг с другом. Например, есть слова, сочетаемость которых в русском языке </w:t>
      </w:r>
      <w:proofErr w:type="spellStart"/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фразеологически</w:t>
      </w:r>
      <w:proofErr w:type="spellEnd"/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связана: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черствый хлеб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черствый человек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 но не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черствый тор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т или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черствый друг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 Мы можем сказать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глубокая ночь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или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глубокая старость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 но не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глубокий день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или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глубокая юность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        </w:t>
      </w:r>
    </w:p>
    <w:p w:rsidR="007E5B87" w:rsidRPr="007E5B87" w:rsidRDefault="007E5B87" w:rsidP="007E5B8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Смешение паронимов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 Паронимы – слова, сходные по звучанию, но не совпадающие по значению (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останки и остатки; эффектный и эффективный; экономный, экономичный, экономический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). Слова, составляющие паронимический ряд, как правило, соотносятся между собой в логическом и смысловом плане, что может стать причиной их смешения в речи. Но паронимы не могут заменять друг друга (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иллюстрированный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и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иллюстративный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 Нельзя: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иллюстративная книга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или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иллюстрированный материал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E5B87" w:rsidRPr="007E5B87" w:rsidRDefault="007E5B87" w:rsidP="007E5B8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Неточности словоупотребления (употребление слова в несвойственном ему значении)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 Точность словоупотребления – правильный выбор слова в соответствии с его лексическим значением. Неточность словоупотребления возникает, когда человек не осведомлён о значении слова либо не принимает это значение во внимание. Например: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Татьяна противопоказана Онегину 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(</w:t>
      </w:r>
      <w:proofErr w:type="gramStart"/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противопоставлена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). Татьяна любит няню – эту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седобородую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старушку (вместо: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седовласую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или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седую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).</w:t>
      </w:r>
    </w:p>
    <w:p w:rsidR="007E5B87" w:rsidRPr="007E5B87" w:rsidRDefault="007E5B87" w:rsidP="007E5B8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Речевая недостаточность (лексическая неполнота высказывания)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немотивированный пропуск слов в ущерб содержанию высказывания (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В кабинете висели &lt;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портреты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&gt;русские писатели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).</w:t>
      </w:r>
    </w:p>
    <w:p w:rsidR="007E5B87" w:rsidRPr="007E5B87" w:rsidRDefault="007E5B87" w:rsidP="007E5B8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Многословие:​</w:t>
      </w:r>
    </w:p>
    <w:p w:rsidR="007E5B87" w:rsidRPr="007E5B87" w:rsidRDefault="007E5B87" w:rsidP="007E5B8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Плеоназм (излишество) – 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смысловая избыточность, употребление в близком контексте близких по смыслу и потому излишних слов: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У него своеобразная мимика лица.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(Мимика - это «выражение лица».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У него своеобразное «выражение лица» лица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).</w:t>
      </w:r>
    </w:p>
    <w:p w:rsidR="007E5B87" w:rsidRPr="007E5B87" w:rsidRDefault="007E5B87" w:rsidP="007E5B8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Тавтология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повторение однокоренных слов (обычно):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Питательная маска питает кожу. Т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автологичны некоторые неправильные грамматические формы: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самый наилучший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самый лучший, наилучший;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более красивее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более красивый, красивее.</w:t>
      </w:r>
    </w:p>
    <w:p w:rsidR="007E5B87" w:rsidRPr="007E5B87" w:rsidRDefault="007E5B87" w:rsidP="007E5B8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Расщепление сказуемого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замена глагольного сказуемого синонимичным сочетанием: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Ученики приняли решение произвести уборку школьного двора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(В официально-деловом стиле такие сочетания уместны, но в данной речевой ситуации лучше сказать:</w:t>
      </w:r>
      <w:proofErr w:type="gramEnd"/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  <w:proofErr w:type="gramStart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Ученики решили убрать школьный двор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7E5B87" w:rsidRPr="007E5B87" w:rsidRDefault="007E5B87" w:rsidP="007E5B8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Слова-паразиты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разнообразные частицы и слова, которыми говорящий заполняет вынужденные паузы (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вот, ну, это самое, так сказать, знаете ли, как бы и др.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). Их употребление не оправдано содержанием и структурой высказывания.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7E5B87" w:rsidRPr="007E5B87" w:rsidRDefault="007E5B87" w:rsidP="007E5B8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7E5B87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lastRenderedPageBreak/>
        <w:t>Лексические нормы в аспекте выразительности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Выразительность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качество речи, которое предполагает грамотное использование образных средств. Мы используем средства речевой выразительности для того, чтобы передать свои эмоции, впечатления, дать оценку или воздействовать на чувства собеседника. Лексические нормы в аспекте выразительности регулируют закономерности использования образных средств.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7E5B87" w:rsidRPr="007E5B87" w:rsidRDefault="007E5B87" w:rsidP="007E5B87">
      <w:pPr>
        <w:shd w:val="clear" w:color="auto" w:fill="FFFFFF"/>
        <w:spacing w:after="0" w:line="240" w:lineRule="auto"/>
        <w:outlineLvl w:val="3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Средствами речевой выразительности: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          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1.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 Синонимы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слова одной и той же части речи, близкие или тождественные по значению. Синонимы подразделяются на следующие группы:</w:t>
      </w:r>
    </w:p>
    <w:p w:rsidR="007E5B87" w:rsidRPr="007E5B87" w:rsidRDefault="007E5B87" w:rsidP="007E5B87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смысловые (семантические) – синонимы, различающиеся оттенками значения (друг –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товарищ – приятель, молодость – юность, талисман – амулет, красный – алый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);</w:t>
      </w:r>
    </w:p>
    <w:p w:rsidR="007E5B87" w:rsidRPr="007E5B87" w:rsidRDefault="007E5B87" w:rsidP="007E5B87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стилистические – синонимы, различающиеся стилистической окраской, субъективной оценкой, сферой употребления (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будущее – грядущее, умный – толковый – башковитый, беседовать – болтать – трепаться, работать – вкалывать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).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br/>
        <w:t>2. 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Антонимы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слова одной части речи, противоположные по своему лексическому значению (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холодный – горячий, друг – враг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). Антонимы могут быть двух видов:</w:t>
      </w:r>
    </w:p>
    <w:p w:rsidR="007E5B87" w:rsidRPr="007E5B87" w:rsidRDefault="007E5B87" w:rsidP="007E5B87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однокоренные (лексико-грамматические):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друг – недруг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приезд – отъезд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спокойный – беспокойный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;</w:t>
      </w:r>
    </w:p>
    <w:p w:rsidR="007E5B87" w:rsidRPr="007E5B87" w:rsidRDefault="007E5B87" w:rsidP="007E5B87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разнокоренные (собственно лексические):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любовь – ненависть, старый – молодой, трудиться – бездельничать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          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br/>
        <w:t> 3. 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Омонимы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слова, совпадающие по форме (в произношении, на письме), но разные по значению (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лук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растение / оружие,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брак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супружество / некачественная продукция).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br/>
        <w:t>            Различают следующие виды омонимов:</w:t>
      </w:r>
    </w:p>
    <w:p w:rsidR="007E5B87" w:rsidRPr="007E5B87" w:rsidRDefault="007E5B87" w:rsidP="007E5B87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омографы – графические омонимы, совпадающие по написанию, но разные по звучанию (</w:t>
      </w:r>
      <w:proofErr w:type="spellStart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áтлáс</w:t>
      </w:r>
      <w:proofErr w:type="spellEnd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зáмóк</w:t>
      </w:r>
      <w:proofErr w:type="spellEnd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попáдáют</w:t>
      </w:r>
      <w:proofErr w:type="spellEnd"/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);</w:t>
      </w:r>
    </w:p>
    <w:p w:rsidR="007E5B87" w:rsidRPr="007E5B87" w:rsidRDefault="007E5B87" w:rsidP="007E5B87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омофоны – фонетические омонимы, совпадающие по звучанию, но различающиеся написанием (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род – рот, частота – чистота, умалять – умолять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);</w:t>
      </w:r>
    </w:p>
    <w:p w:rsidR="007E5B87" w:rsidRPr="007E5B87" w:rsidRDefault="007E5B87" w:rsidP="007E5B87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омоформы</w:t>
      </w:r>
      <w:proofErr w:type="spellEnd"/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– словоформы-омонимы, одинаково звучащие грамматические формы разных слов (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печь, три, лечу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).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4. 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Многозначные слова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слова, имеющие несколько значений, между которыми имеется ассоциативная связь на основе сходства или смежности обозначаемых явлений (</w:t>
      </w:r>
      <w:r w:rsidRPr="007E5B87">
        <w:rPr>
          <w:rFonts w:ascii="Noto Serif" w:eastAsia="Times New Roman" w:hAnsi="Noto Serif" w:cs="Times New Roman"/>
          <w:b/>
          <w:bCs/>
          <w:i/>
          <w:iCs/>
          <w:color w:val="000000"/>
          <w:sz w:val="24"/>
          <w:szCs w:val="24"/>
          <w:lang w:eastAsia="ru-RU"/>
        </w:rPr>
        <w:t>море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 – Черное море, море цветов; 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сладкий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 – чай, улыбка, взгляд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).      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       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5. 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Фразеологизмы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устойчивые сочетания слов, воспроизводимые в речи в готовом виде: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не ударить в грязь лицом, водить за нос, не в своей тарелке, как рыба в воде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и т.д.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Фразеологизмы являются несвободными, связанными словосочетаниями: они имеют лексическое значение одного слова (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с минуты на минуту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скоро,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водить за нос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обманывать,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как рыба в воде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свободно).  Такие словосочетания закрепляются в языке в результате частой и длительной, иногда многовековой, практики употребления. Одно и то же сочетание может выступать то как свободное, то как связанное в зависимости от контекста: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Он закрыл глаза и уснул. Деканат закрыл глаза на недостойное поведение студента.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     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К фразеологическим средствам относятся и языковые афоризмы – пословицы, поговорки, крылатые слова.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          </w:t>
      </w:r>
    </w:p>
    <w:p w:rsidR="007E5B87" w:rsidRPr="007E5B87" w:rsidRDefault="007E5B87" w:rsidP="007E5B87">
      <w:pPr>
        <w:shd w:val="clear" w:color="auto" w:fill="FFFFFF"/>
        <w:spacing w:after="0" w:line="240" w:lineRule="auto"/>
        <w:outlineLvl w:val="3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Типичные лексические ошибки в аспекте выразительности</w:t>
      </w:r>
    </w:p>
    <w:p w:rsidR="007E5B87" w:rsidRPr="007E5B87" w:rsidRDefault="007E5B87" w:rsidP="007E5B87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Неточное употребление синонимов. 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Использовать синонимы следует внимательно: не всегда они могут заменять друг друга в контексте. Например: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Ему удалось повлечь &lt;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повести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&gt; за собой единомышленников. Многие животные зимой бросаются &lt;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впадают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&gt; в спячку.</w:t>
      </w:r>
    </w:p>
    <w:p w:rsidR="007E5B87" w:rsidRPr="007E5B87" w:rsidRDefault="007E5B87" w:rsidP="007E5B87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Неоправданное сочетание слов с антонимичным значением. 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Столкновение антонимов в речи часто делает фразу нелогичной: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Вы спра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softHyphen/>
        <w:t>шиваете, как поживает мой еж. Он 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живет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 плохо, </w:t>
      </w:r>
      <w:proofErr w:type="spellStart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он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умер</w:t>
      </w:r>
      <w:proofErr w:type="spellEnd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E5B87" w:rsidRPr="007E5B87" w:rsidRDefault="007E5B87" w:rsidP="007E5B87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lastRenderedPageBreak/>
        <w:t>Лексическая двусмысленность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 вызванная употреблением многозначных слов или омонимов.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Вы 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прослушали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 объявление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(прослушать – «услышать» или «пропустить»).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Нарисуйте 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луг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 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(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лук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. Мальчика послали за 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гранатами 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(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гранат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и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граната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. 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7E5B87" w:rsidRPr="007E5B87" w:rsidRDefault="007E5B87" w:rsidP="007E5B87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Ошибки в употреблении фразеологизмов</w:t>
      </w:r>
    </w:p>
    <w:p w:rsidR="007E5B87" w:rsidRPr="007E5B87" w:rsidRDefault="007E5B87" w:rsidP="007E5B87">
      <w:pPr>
        <w:numPr>
          <w:ilvl w:val="1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Нарушение грамматической формы фразеологизма – изменение принятой грамматической формы слов (рода, числа, падежа и т.д.), входящих во фразеологизм. Например: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Он </w:t>
      </w:r>
      <w:proofErr w:type="spellStart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покривил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 xml:space="preserve"> душе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 &lt;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душой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&gt;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7E5B87" w:rsidRPr="007E5B87" w:rsidRDefault="007E5B87" w:rsidP="007E5B87">
      <w:pPr>
        <w:numPr>
          <w:ilvl w:val="1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Замена компонента фразеологизма – искажение состава фразеологического оборота путём замены одного из слов синонимом. Например: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Ему досталась львиная </w:t>
      </w: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часть 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&lt;доля&gt; </w:t>
      </w:r>
      <w:proofErr w:type="gramStart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заработанного</w:t>
      </w:r>
      <w:proofErr w:type="gramEnd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. 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7E5B87" w:rsidRPr="007E5B87" w:rsidRDefault="007E5B87" w:rsidP="007E5B8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7E5B87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Лексические нормы с точки зрения развития языка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При употреблении слов следует учитывать, входит оно в активный словарь современного языка, является новым или устаревшим.   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br/>
        <w:t> 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Устаревшие слова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слова, вышедшие из активного запаса языка – в зависимости от причин устаревания делятся на две группы:</w:t>
      </w:r>
    </w:p>
    <w:p w:rsidR="007E5B87" w:rsidRPr="007E5B87" w:rsidRDefault="007E5B87" w:rsidP="007E5B87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историзмы – слова, устаревшие по неязыковой причине. У Пушкина: </w:t>
      </w:r>
      <w:proofErr w:type="gramStart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Ямщик сидит на облучке в тулупе, в красном кушаке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7E5B87" w:rsidRPr="007E5B87" w:rsidRDefault="007E5B87" w:rsidP="007E5B87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архаизмы – слова, устаревшие по языковой причине; они вышли из употребления, так как были заменены синонимами (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ланиты – щёки, очи – глаза, шуйца – левая рука, сей – этот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). Иногда «родное» для языка слово становится архаизмом из-за появления иностранного (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зодчий – архитектор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). У некоторых слов изменилось значение: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позор – зрелище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прелесть – обман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 Бывает, что слово, перешедшее в разряд устаревших, вновь возвращается в язык.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Неологизмы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новые слова или выражения, свежесть и необычность которых ясно ощущается носителями данного языка, вследствие чего они пока не воспринимаются как норма. Если слово востребовано языком, оно «приживается» и начинает активно использоваться, через некоторое время переходит в активный словарь. Так, например, слово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комбайн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неологизм 20-х годов прошлого века;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космонавт, луноход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60-х годов;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консенсус,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омоновец, </w:t>
      </w:r>
      <w:proofErr w:type="spellStart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руоповец</w:t>
      </w:r>
      <w:proofErr w:type="spellEnd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, федерал, кредитка, </w:t>
      </w:r>
      <w:proofErr w:type="spellStart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танцпол</w:t>
      </w:r>
      <w:proofErr w:type="spellEnd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 – 90-х годов,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  <w:proofErr w:type="spellStart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ребрэндинг</w:t>
      </w:r>
      <w:proofErr w:type="spellEnd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сейл</w:t>
      </w:r>
      <w:proofErr w:type="spellEnd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микровэн</w:t>
      </w:r>
      <w:proofErr w:type="spellEnd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комьюнити</w:t>
      </w:r>
      <w:proofErr w:type="spellEnd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 (сообщество), интервью (собеседование), </w:t>
      </w:r>
      <w:proofErr w:type="spellStart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лофт</w:t>
      </w:r>
      <w:proofErr w:type="spellEnd"/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 xml:space="preserve"> (чердак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современные неологизмы. 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Иноязычные / заимствованные слова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слова, пришедшие в язык из других языков.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Лексические нормы предписывают не злоупотреблять архаизмами, неологизмами или заимствованными словами, по возможности использовать русский литературный аналог.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7E5B87" w:rsidRPr="007E5B87" w:rsidRDefault="007E5B87" w:rsidP="007E5B8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7E5B87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Лексические нормы с точки зрения сферы употребления слов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Огромный словарь русского языка с точки зрения сферы употребления можно разделить на две большие группы:</w:t>
      </w:r>
    </w:p>
    <w:p w:rsidR="007E5B87" w:rsidRPr="007E5B87" w:rsidRDefault="007E5B87" w:rsidP="007E5B87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лексика неограниченной сферы употребления, или общеупотребительная лексика; она составляет основу словарного состава языка, понятна каждому носителю языка и может быть использована в любых условиях;</w:t>
      </w:r>
    </w:p>
    <w:p w:rsidR="007E5B87" w:rsidRPr="007E5B87" w:rsidRDefault="007E5B87" w:rsidP="007E5B87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лексика ограниченной сферы употребления распространена в пределах определенной местности или какой-либо социальной группы.</w:t>
      </w:r>
    </w:p>
    <w:p w:rsidR="007E5B87" w:rsidRPr="007E5B87" w:rsidRDefault="007E5B87" w:rsidP="007E5B87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К лексике ограниченной сферы употребления относятся диалектизмы, просторечные слова, профессионализмы, жаргонизмы.</w:t>
      </w:r>
    </w:p>
    <w:p w:rsidR="007E5B87" w:rsidRPr="007E5B87" w:rsidRDefault="007E5B87" w:rsidP="007E5B87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Диалектизмы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слова, которые принадлежат русским говорам и не входят в литературный язык. Оправдано употребление диалектизмов в художественной и публицистической речи для создания речевых характеристик героев. Неуместное же использование диалектизмов приводит к речевым ошибкам: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Летом в деревне я встаю вместе с кочетами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(петухами).</w:t>
      </w:r>
    </w:p>
    <w:p w:rsidR="007E5B87" w:rsidRPr="007E5B87" w:rsidRDefault="007E5B87" w:rsidP="007E5B87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Разговорные слова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слова, которые употребляются в устной речи в повседневном общении и входят в систему литературного языка: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У меня уйма времени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(много).</w:t>
      </w:r>
    </w:p>
    <w:p w:rsidR="007E5B87" w:rsidRPr="007E5B87" w:rsidRDefault="007E5B87" w:rsidP="007E5B87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lastRenderedPageBreak/>
        <w:t>Просторечие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слова устной речи, которые не входят в систему литературного языка: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смыться, сдрейфить, балбес, растяпа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и др.</w:t>
      </w:r>
    </w:p>
    <w:p w:rsidR="007E5B87" w:rsidRPr="007E5B87" w:rsidRDefault="007E5B87" w:rsidP="007E5B87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Профессионализмы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принятые в профессиональных группах просторечные синонимы терминов: руль –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баранка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(в речи шоферов), опечатка – </w:t>
      </w:r>
      <w:r w:rsidRPr="007E5B87">
        <w:rPr>
          <w:rFonts w:ascii="Noto Serif" w:eastAsia="Times New Roman" w:hAnsi="Noto Serif" w:cs="Times New Roman"/>
          <w:i/>
          <w:iCs/>
          <w:color w:val="000000"/>
          <w:sz w:val="24"/>
          <w:szCs w:val="24"/>
          <w:lang w:eastAsia="ru-RU"/>
        </w:rPr>
        <w:t>ляп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(в речи газетчиков).</w:t>
      </w:r>
    </w:p>
    <w:p w:rsidR="007E5B87" w:rsidRPr="007E5B87" w:rsidRDefault="007E5B87" w:rsidP="007E5B87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Немотивированное перенесение профессионализмов в общелитературную речь нежелательно. В отличие от терминов, представляющих собой официальные научные наименования специальных понятий, профессионализмы воспринимаются как «полуофициальные» слова, не имеющие строго научного характера. По ограниченности употребления и характеру звучания (шутливый, сниженный) профессионализмы сходны с жаргонизмами и являются составной частью профессиональных жаргонов.</w:t>
      </w:r>
    </w:p>
    <w:p w:rsidR="007E5B87" w:rsidRPr="007E5B87" w:rsidRDefault="007E5B87" w:rsidP="007E5B87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7E5B87">
        <w:rPr>
          <w:rFonts w:ascii="Noto Serif" w:eastAsia="Times New Roman" w:hAnsi="Noto Serif" w:cs="Times New Roman"/>
          <w:b/>
          <w:bCs/>
          <w:color w:val="000000"/>
          <w:sz w:val="24"/>
          <w:szCs w:val="24"/>
          <w:lang w:eastAsia="ru-RU"/>
        </w:rPr>
        <w:t>Жаргонизмы</w:t>
      </w:r>
      <w:r w:rsidRPr="007E5B8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– слова, употребляемые в тех или иных жаргонах. Жаргон – разновидность разговорной речи, используемая определенным кругом носителей языка, объединенных общностью интересов, занятий, положением в обществе. Это своеобразный социальный диалект, свойственный профессиональным или возрастным группам людей (жаргон спортсменов, студентов).</w:t>
      </w:r>
    </w:p>
    <w:p w:rsidR="00FD3263" w:rsidRDefault="00FD3263"/>
    <w:sectPr w:rsidR="00FD3263" w:rsidSect="007E5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584"/>
    <w:multiLevelType w:val="multilevel"/>
    <w:tmpl w:val="43F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53832"/>
    <w:multiLevelType w:val="multilevel"/>
    <w:tmpl w:val="0934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B63F0"/>
    <w:multiLevelType w:val="multilevel"/>
    <w:tmpl w:val="7436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53DBA"/>
    <w:multiLevelType w:val="multilevel"/>
    <w:tmpl w:val="70EA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575B7"/>
    <w:multiLevelType w:val="multilevel"/>
    <w:tmpl w:val="80E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81C6A"/>
    <w:multiLevelType w:val="multilevel"/>
    <w:tmpl w:val="68C0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5549F"/>
    <w:multiLevelType w:val="multilevel"/>
    <w:tmpl w:val="5AAE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A22"/>
    <w:multiLevelType w:val="multilevel"/>
    <w:tmpl w:val="924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537EB"/>
    <w:multiLevelType w:val="multilevel"/>
    <w:tmpl w:val="F41E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068FF"/>
    <w:multiLevelType w:val="multilevel"/>
    <w:tmpl w:val="9C26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87"/>
    <w:rsid w:val="00004F93"/>
    <w:rsid w:val="0038537A"/>
    <w:rsid w:val="006905F0"/>
    <w:rsid w:val="007E5B87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2018-11-12T03:24:00Z</cp:lastPrinted>
  <dcterms:created xsi:type="dcterms:W3CDTF">2021-01-17T04:06:00Z</dcterms:created>
  <dcterms:modified xsi:type="dcterms:W3CDTF">2021-01-17T04:06:00Z</dcterms:modified>
</cp:coreProperties>
</file>