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01"/>
        <w:gridCol w:w="4904"/>
        <w:gridCol w:w="5055"/>
      </w:tblGrid>
      <w:tr w:rsidR="003D31BA" w:rsidRPr="00255318" w:rsidTr="003D31BA">
        <w:trPr>
          <w:trHeight w:val="3931"/>
          <w:tblCellSpacing w:w="15" w:type="dxa"/>
          <w:jc w:val="center"/>
        </w:trPr>
        <w:tc>
          <w:tcPr>
            <w:tcW w:w="1595" w:type="pct"/>
            <w:vAlign w:val="center"/>
          </w:tcPr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«Рассмотрено»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МО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3D31BA" w:rsidRPr="00255318" w:rsidRDefault="003D31BA" w:rsidP="00B7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3D31BA" w:rsidRPr="00255318" w:rsidRDefault="003D31BA" w:rsidP="00B71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Ф.И.О. 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№1 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69" w:type="pct"/>
            <w:vAlign w:val="center"/>
          </w:tcPr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«Согласовано» 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УВР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Ю.В. Рожкова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  2020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695" w:type="pct"/>
            <w:vAlign w:val="center"/>
          </w:tcPr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ИРМО «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Мамоновская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Полякова</w:t>
            </w: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31BA" w:rsidRPr="00255318" w:rsidTr="00B71808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31BA" w:rsidRPr="00255318" w:rsidRDefault="003D31BA" w:rsidP="00B718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D31BA" w:rsidRPr="00255318" w:rsidRDefault="003D31BA" w:rsidP="00B718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3D31BA" w:rsidRDefault="003D31BA" w:rsidP="00B718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учебному курсу: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«Логопедические занятия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»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D31BA" w:rsidRPr="00255318" w:rsidRDefault="003D31BA" w:rsidP="00B718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для детей с ТНР (вариант 5.1.)</w:t>
            </w:r>
          </w:p>
          <w:p w:rsidR="003D31BA" w:rsidRPr="00255318" w:rsidRDefault="003D31BA" w:rsidP="00B718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 класса</w:t>
            </w:r>
          </w:p>
          <w:p w:rsidR="003D31BA" w:rsidRPr="00255318" w:rsidRDefault="003D31BA" w:rsidP="00B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(уровень: базовый, профильный, общеобразовательный, </w:t>
            </w:r>
            <w:proofErr w:type="gramEnd"/>
          </w:p>
          <w:p w:rsidR="003D31BA" w:rsidRPr="00255318" w:rsidRDefault="003D31BA" w:rsidP="00B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специального коррекционного обучения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D31BA" w:rsidRPr="00255318" w:rsidRDefault="003D31BA" w:rsidP="00B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:rsidR="003D31BA" w:rsidRPr="00255318" w:rsidRDefault="003D31BA" w:rsidP="00B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Учитель-логопед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</w:t>
            </w:r>
            <w:proofErr w:type="spell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Аксаментова</w:t>
            </w:r>
            <w:proofErr w:type="spell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Анна Владимировна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3D31BA" w:rsidRPr="00255318" w:rsidRDefault="003D31BA" w:rsidP="00B7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55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3D31BA" w:rsidRPr="0018534F" w:rsidRDefault="003D31BA" w:rsidP="00B718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квалификационная категория </w:t>
            </w:r>
            <w:r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отсутствует</w:t>
            </w:r>
          </w:p>
          <w:p w:rsidR="003D31BA" w:rsidRPr="00255318" w:rsidRDefault="007E2FCF" w:rsidP="00B7180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2020/2021</w:t>
            </w:r>
            <w:r w:rsidR="003D31BA" w:rsidRPr="002553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</w:tbl>
    <w:p w:rsidR="007604A1" w:rsidRDefault="007604A1" w:rsidP="003D31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коррекционной работы учителя-логопеда для обучающегося с тяжёлыми нарушениями речи (далее – ТНР) разработана в соответствии с нормативными документами, регламентирующими работу образовательных учреждений, в том числе регламентирующих работу учителя-логопеда в образовательном учреждении, а также методических материалов, рекомендованных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РФ:</w:t>
      </w:r>
      <w:proofErr w:type="gramEnd"/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Федеральный закон от 29.12.2012 г. N 273-ФЗ «Об образовании в Российской Федерации»;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начального общего образования (Приказ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06. 10. 2009 г. № 373);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Федеральный государственный образовательный стандарт начального общего образования </w:t>
      </w: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здоровья» (Приказ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№ 1598);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E2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Министерства </w:t>
      </w:r>
      <w:proofErr w:type="spellStart"/>
      <w:r w:rsidR="007E2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просвящения</w:t>
      </w:r>
      <w:proofErr w:type="spellEnd"/>
      <w:r w:rsidR="007E2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 06.08.2020 №Р-75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</w:t>
      </w:r>
      <w:r w:rsidR="007E2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оказании 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2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логопедической помощи в общеобразовательной организации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Инструктивное письмо Т.П. Бессоновой «Содержание и организация логопедической работы учителя-логопеда общеобразовательного учреждения» (методические рекомендации), М., 2010;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Примерная адаптированная основная общеобразовательная программа начального общего образования </w:t>
      </w: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ТНР.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используется учебные пособия: «Нарушения письменной речи и их преодоление у младших школьников»: Учебное пособие. (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Садовникова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И.Н.) - М.,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1995; «Обучаем читать и писать без ошибок»: Комплекс упражнений для работы учителей-логопедов с младшими школьниками по предупреждению и коррекции недостатков чтения и письма. (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Бессонова Т.П.) – М.: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2007; «Преодоление общего недоразвития речи у учащихся начальных классов общеобразовательных учреждений». (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А.В.) – М.: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Аркти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1999.</w:t>
      </w:r>
    </w:p>
    <w:p w:rsidR="003D31BA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составлена на основании рекомендаций территориальной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медико-педагогической комиссии  </w:t>
      </w: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Иркутска.</w:t>
      </w:r>
    </w:p>
    <w:p w:rsidR="003D31BA" w:rsidRPr="009B1C80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Заключение ПМПК: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4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="002934B3" w:rsidRPr="009B1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80.1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Логопедическая коррекционно-развивающая программа разработана в соответствии с вышеуказанными рекомендациями, с учетом логопедических исследований, </w:t>
      </w:r>
      <w:r w:rsidR="007E2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 с обучающимся в 2020-2021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является частью адаптированной 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 (1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ласс), разработанной для учеников 1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Связная речь: 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 дальнейшего развития. Рассказ характеризуется бедностью языкового оформления, нарушением логической связи,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застреванием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второстепенных деталях, пропусками главных событий, повторами отдельных эпизодов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D31BA" w:rsidRPr="00F36BAE" w:rsidRDefault="003D31BA" w:rsidP="003D31BA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66F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КОРРЕКЦИОННОГО  КУРСА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формировать и совершенствовать полноценные языковые средства общения и мышления у обучающегося с ТНР (тяжёлыми нарушениями речи).</w:t>
      </w:r>
      <w:proofErr w:type="gramEnd"/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адачи программы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31BA" w:rsidRPr="00255318" w:rsidRDefault="003D31BA" w:rsidP="003D31B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Орфинской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D31BA" w:rsidRPr="00255318" w:rsidRDefault="003D31BA" w:rsidP="003D31B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нарушений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звукослоговой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структуры слова;</w:t>
      </w:r>
    </w:p>
    <w:p w:rsidR="003D31BA" w:rsidRPr="00255318" w:rsidRDefault="003D31BA" w:rsidP="003D31B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фонематического восприятия (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слухо-произносительной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дифференциации фонем);</w:t>
      </w:r>
    </w:p>
    <w:p w:rsidR="003D31BA" w:rsidRPr="00255318" w:rsidRDefault="003D31BA" w:rsidP="003D31B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просодических компонентов речи</w:t>
      </w: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(темпа, ритма,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паузации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интонации, логического ударения);</w:t>
      </w:r>
    </w:p>
    <w:p w:rsidR="003D31BA" w:rsidRPr="00255318" w:rsidRDefault="003D31BA" w:rsidP="003D31B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мышления);</w:t>
      </w:r>
    </w:p>
    <w:p w:rsidR="003D31BA" w:rsidRPr="00255318" w:rsidRDefault="003D31BA" w:rsidP="003D31B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формирование, развитие и обогащение лексического строя речи;</w:t>
      </w:r>
    </w:p>
    <w:p w:rsidR="003D31BA" w:rsidRPr="00255318" w:rsidRDefault="003D31BA" w:rsidP="003D31B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основными морфологическими закономерностями грамматического строя речи;</w:t>
      </w:r>
    </w:p>
    <w:p w:rsidR="003D31BA" w:rsidRPr="00255318" w:rsidRDefault="003D31BA" w:rsidP="003D31B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моделями различных синтаксических конструкций предложений;</w:t>
      </w:r>
    </w:p>
    <w:p w:rsidR="003D31BA" w:rsidRPr="00255318" w:rsidRDefault="003D31BA" w:rsidP="003D31B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лексико-грамматического материала для овладения программным материалом по обучению грамоте, чтению и другим учебным предметам.</w:t>
      </w:r>
    </w:p>
    <w:p w:rsidR="003D31BA" w:rsidRPr="00255318" w:rsidRDefault="003D31BA" w:rsidP="003D31BA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неуспеваемости, обусловленной различными нарушениями развития устной речи у детей с речевой патологией</w:t>
      </w: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3D31BA" w:rsidRPr="007604A1" w:rsidRDefault="003D31BA" w:rsidP="007604A1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к полноценному усвоению общеобразовательной программы по русскому языку.</w:t>
      </w:r>
    </w:p>
    <w:p w:rsidR="003D31BA" w:rsidRPr="007604A1" w:rsidRDefault="003D31BA" w:rsidP="007604A1">
      <w:pPr>
        <w:shd w:val="clear" w:color="auto" w:fill="FFFFFF"/>
        <w:spacing w:before="225"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«Логопедические занятия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детей с ТНР (вариант 5.1.) 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</w:t>
      </w:r>
      <w:r w:rsidR="007E2FCF">
        <w:rPr>
          <w:rFonts w:ascii="Times New Roman" w:hAnsi="Times New Roman" w:cs="Times New Roman"/>
          <w:b/>
          <w:sz w:val="24"/>
          <w:szCs w:val="24"/>
        </w:rPr>
        <w:t>ассчитан на 4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</w:t>
      </w:r>
      <w:r w:rsidR="007E2FCF">
        <w:rPr>
          <w:rFonts w:ascii="Times New Roman" w:hAnsi="Times New Roman" w:cs="Times New Roman"/>
          <w:b/>
          <w:sz w:val="24"/>
          <w:szCs w:val="24"/>
        </w:rPr>
        <w:t>са</w:t>
      </w:r>
      <w:r w:rsidR="0081589E">
        <w:rPr>
          <w:rFonts w:ascii="Times New Roman" w:hAnsi="Times New Roman" w:cs="Times New Roman"/>
          <w:b/>
          <w:sz w:val="24"/>
          <w:szCs w:val="24"/>
        </w:rPr>
        <w:t xml:space="preserve"> в неделю, 120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366F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CF0F52">
        <w:rPr>
          <w:rFonts w:ascii="Times New Roman" w:hAnsi="Times New Roman" w:cs="Times New Roman"/>
          <w:b/>
          <w:sz w:val="24"/>
          <w:szCs w:val="24"/>
        </w:rPr>
        <w:t>.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учителя-логопеда включает в себя индивидуальные занятия по коррекции речевых нарушений, развитию речи и коммуникативных способностей обучающегося.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Логопедические занятия проводятся </w:t>
      </w:r>
      <w:r w:rsidR="007E2F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 в соответствии с составленным логопедом расписанием во внеурочное время, с учетом режима работы школ</w:t>
      </w:r>
      <w:r w:rsidR="00416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Продолжительность занятий - 20 минут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630E"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и эффективность проведенных занятий выявляется путём диагностического обследования, проводимого по окончании цикла коррекционно-развивающих занятий.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коррекционно-развивающей работы </w:t>
      </w: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с учетом его особых образовательных потребностей и на основе рекомендаций ПМПК.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количества часов на каждый раздел курса, подбор тем и их последовательность проводится логопедом самостоятельно, исходя из минимума, при этом учитываются возрастные особенности обучающегося, его подготовленность и темп усвоения программного материала, но в первую очередь </w:t>
      </w: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</w:t>
      </w:r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пецифика речевых нарушений.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Началу проведения коррекционно-развивающих занятий предшествует диагностический этап. Его цель – выявление пробелов в развитии устной и письменной речи.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основе подбора форм, методов и содержания логопедической работы в рамках данной программы лежат как результаты диагностического исследования, так и методические рекомендации по организации логопедической работы с детьми, изложенные в Инструктивно-методическом письме о работе учителя-логопеда при общеобразовательной школе (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Ястребова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Бессонова Т.П.).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занятии поводится работа по формированию всех компонентов речевой системы.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работы:</w:t>
      </w:r>
    </w:p>
    <w:p w:rsidR="003D31BA" w:rsidRPr="00255318" w:rsidRDefault="003D31BA" w:rsidP="003D31B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лексической стороны речи;</w:t>
      </w:r>
    </w:p>
    <w:p w:rsidR="003D31BA" w:rsidRPr="00255318" w:rsidRDefault="003D31BA" w:rsidP="003D31B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 коррекция грамматического строя речи;</w:t>
      </w:r>
    </w:p>
    <w:p w:rsidR="003D31BA" w:rsidRPr="00255318" w:rsidRDefault="003D31BA" w:rsidP="003D31B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диалогической и формирование монологической стороны речи;</w:t>
      </w:r>
    </w:p>
    <w:p w:rsidR="003D31BA" w:rsidRPr="00255318" w:rsidRDefault="003D31BA" w:rsidP="003D31B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нарушений письменной речи;</w:t>
      </w:r>
    </w:p>
    <w:p w:rsidR="003D31BA" w:rsidRPr="00255318" w:rsidRDefault="003D31BA" w:rsidP="003D31B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сферы (мышления, памяти, внимания).</w:t>
      </w:r>
    </w:p>
    <w:p w:rsidR="003D31BA" w:rsidRPr="00255318" w:rsidRDefault="003D31BA" w:rsidP="003D31B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просодической стороны речи;</w:t>
      </w:r>
    </w:p>
    <w:p w:rsidR="003D31BA" w:rsidRPr="00255318" w:rsidRDefault="003D31BA" w:rsidP="003D31B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моторики артикуляционного аппарата;</w:t>
      </w:r>
    </w:p>
    <w:p w:rsidR="003D31BA" w:rsidRDefault="003D31BA" w:rsidP="003D31BA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правильного речевого дыхания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технологии (элементы), используемые при изучении курса:</w:t>
      </w:r>
    </w:p>
    <w:p w:rsidR="003D31BA" w:rsidRPr="00255318" w:rsidRDefault="003D31BA" w:rsidP="003D31BA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(Н.К. Смирнов);</w:t>
      </w:r>
    </w:p>
    <w:p w:rsidR="003D31BA" w:rsidRPr="00255318" w:rsidRDefault="003D31BA" w:rsidP="003D31BA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(И.Э.Унт);</w:t>
      </w:r>
    </w:p>
    <w:p w:rsidR="003D31BA" w:rsidRPr="00255318" w:rsidRDefault="003D31BA" w:rsidP="003D31BA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развивающего обучения (Д.Б.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В.В. Давыдов);</w:t>
      </w:r>
    </w:p>
    <w:p w:rsidR="003D31BA" w:rsidRPr="00255318" w:rsidRDefault="003D31BA" w:rsidP="003D31BA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дифференцированного обучения (Г.К.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D31BA" w:rsidRPr="00255318" w:rsidRDefault="003D31BA" w:rsidP="003D31BA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технологии (Г.К.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Селевко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D31BA" w:rsidRPr="00255318" w:rsidRDefault="003D31BA" w:rsidP="003D31BA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– технологии (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Р.М.Ревнивцева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всех технологий лежит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коррекционного курса в учебном плане.</w:t>
      </w:r>
    </w:p>
    <w:p w:rsidR="003D31BA" w:rsidRPr="007E2FCF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D31BA" w:rsidRPr="00F14F80" w:rsidRDefault="003D31BA" w:rsidP="003D31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составлена </w:t>
      </w:r>
      <w:r w:rsidR="000D2B6A" w:rsidRPr="00F14F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 1</w:t>
      </w:r>
      <w:r w:rsidRPr="00F1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с </w:t>
      </w:r>
      <w:r w:rsidR="00F14F80" w:rsidRPr="00F14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ТНР на один год. (1</w:t>
      </w:r>
      <w:r w:rsidR="007B5244">
        <w:rPr>
          <w:rFonts w:ascii="Times New Roman" w:eastAsia="Times New Roman" w:hAnsi="Times New Roman" w:cs="Times New Roman"/>
          <w:sz w:val="24"/>
          <w:szCs w:val="24"/>
          <w:lang w:eastAsia="ru-RU"/>
        </w:rPr>
        <w:t>15 занятий</w:t>
      </w:r>
      <w:r w:rsidR="007E2FCF" w:rsidRPr="00F14F80">
        <w:rPr>
          <w:rFonts w:ascii="Times New Roman" w:eastAsia="Times New Roman" w:hAnsi="Times New Roman" w:cs="Times New Roman"/>
          <w:sz w:val="24"/>
          <w:szCs w:val="24"/>
          <w:lang w:eastAsia="ru-RU"/>
        </w:rPr>
        <w:t>, 4</w:t>
      </w:r>
      <w:r w:rsidRPr="00F1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неделю).</w:t>
      </w:r>
    </w:p>
    <w:p w:rsidR="003D31BA" w:rsidRPr="007E2FCF" w:rsidRDefault="003D31BA" w:rsidP="003D31B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коррекционного обучения зависит от степени тяжести и структуры речевого недоразви</w:t>
      </w:r>
      <w:r w:rsidR="007E2FCF" w:rsidRPr="00F14F8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и может составлять от 2 до 4</w:t>
      </w:r>
      <w:r w:rsidRPr="00F1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Pr="007E2F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3D31BA" w:rsidRPr="00255318" w:rsidRDefault="003D31BA" w:rsidP="003D31BA">
      <w:pPr>
        <w:shd w:val="clear" w:color="auto" w:fill="FFFFFF"/>
        <w:tabs>
          <w:tab w:val="left" w:pos="765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коррекционной программы: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и иному мнению;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самостоятельность и личную ответственности за свои поступки на основе представлений о нравственных нормах, социальной справедливости и свободе;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этических чувств, доброжелательность и эмоционально-нравственную отзывчивость, понимание и сопереживание чувствам других людей;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нравственном содержании и смысле поступков – своих и окружающих людей;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стремление к совершенствованию собственной речи;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развитие адекватных представлений о собственных возможностях и ограничениях, о насущно необходимом жизнеобеспечении;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мотивации к труду, работе на результат, бережному отношению к материальным и духовным ценностям.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53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553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55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РегулятивныеУУД</w:t>
      </w:r>
      <w:proofErr w:type="spellEnd"/>
      <w:r w:rsidRPr="00255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способов решения задач творческого и поискового характера;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вносить соответствующие коррективы в их выполнение на основе оценки и с учетом характера ошибок;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составлять план решения учебной задачи, умение работать по плану, сверяя свои действия с целью, корректировать свою деятельность;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причины успеха/неуспеха учебной деятельности и способность конструктивно действовать даже в ситуациях неуспеха;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начальных форм познавательной и личностной рефлексии.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знаково-символическими средствами представления информации для создания моделей изучаемых объектов и процессов, широким спектром действий и операций решения практических и учебно-познавательных задач;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смыслового чтения произведений различных стилей и жанров в соответствии с целями и задачами, умение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логическими действиями сравнения, анализа, синтеза, обобщения, классификации, установлением аналогий и причинно-следственных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графическими).</w:t>
      </w:r>
      <w:proofErr w:type="gramEnd"/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в оценке данных;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адекватно использовать речевые средства и средства информационно-коммуникативных технологий для решения различных познавательных и коммуникативных задач, владеть монологической и диалогической формами речи;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конструктивно решать конфликты посредством учета интересов сторон и сотрудничества;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речи в целях налаживания продуктивного сотрудничества со сверстниками при решении различных учебно-познавательных задач; регуляции своих действий; построения монологического высказывания;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и поддерживать коммуникативную ситуацию сотрудничества, адекватно воспринимать и отражать содержание и условия деятельности;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базовыми предметными и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содержания коррекционной программы: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психофизиологических механизмов, лежащих в основе произносительной речи (сенсомоторных операций порождения речевого высказывания);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нормативное/компенсированное произношение звуков русского языка во взаимодействии между звучанием, лексическим значением слова и его графической формой;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единства звукового состава слова и его значения;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осуществлять операции языкового анализа и синтеза на уровне предложения и слова;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слога как минимальной произносительной единицы, усвоение смыслоразличительной роли ударения;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воспроизводить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звукослоговую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структуру слов различной сложности (как изолированно, так и в условиях контекста);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осознание эмоционально-экспрессивной и семантической функции интонации, умение пользоваться выразительной речью в соответствии с коммуникативной установкой;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предпосылок к овладению чтению и письмом</w:t>
      </w:r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осознания безошибочного письма как одного из проявлений собственного уровня культуры;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учебными действиями с языковыми единицами и умение их использовать для решения познавательных, практических и коммуникативных задач;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опознавать и анализировать основные единицы языка, его грамматические категории, использовать их адекватно ситуации общения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словообразования: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3D31BA" w:rsidRPr="00255318" w:rsidRDefault="003D31BA" w:rsidP="003D31B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опознавательными признаками однокоренных слов для их выявления;</w:t>
      </w:r>
    </w:p>
    <w:p w:rsidR="003D31BA" w:rsidRPr="00255318" w:rsidRDefault="003D31BA" w:rsidP="003D31B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однокоренные слова от форм одного и того же слова, от синонимов и слов с омонимичными корнями;</w:t>
      </w:r>
    </w:p>
    <w:p w:rsidR="003D31BA" w:rsidRPr="00255318" w:rsidRDefault="003D31BA" w:rsidP="003D31B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общий способ действия для выделения в слове окончания, корня, приставки, суффикса; находить эти части в словах с однозначно выделяемыми морфемами;</w:t>
      </w:r>
    </w:p>
    <w:p w:rsidR="003D31BA" w:rsidRPr="00255318" w:rsidRDefault="003D31BA" w:rsidP="003D31B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отдельные приставки, соотнося их с предлогами (в объёме программы);</w:t>
      </w:r>
    </w:p>
    <w:p w:rsidR="003D31BA" w:rsidRPr="00255318" w:rsidRDefault="003D31BA" w:rsidP="003D31B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слова из заданных частей слова;</w:t>
      </w:r>
    </w:p>
    <w:p w:rsidR="003D31BA" w:rsidRPr="00255318" w:rsidRDefault="003D31BA" w:rsidP="003D31B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слова по их строению, характеризовать различия, классифицировать слова в зависимости от строения;</w:t>
      </w:r>
    </w:p>
    <w:p w:rsidR="003D31BA" w:rsidRPr="00255318" w:rsidRDefault="003D31BA" w:rsidP="003D31B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слова с предъявленными моделями, выбирать из предложенных слов к заданной модели.</w:t>
      </w:r>
    </w:p>
    <w:p w:rsidR="003D31BA" w:rsidRPr="00255318" w:rsidRDefault="003D31BA" w:rsidP="003D31BA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изменяемые и неизменяемые слова.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3D31BA" w:rsidRPr="00255318" w:rsidRDefault="003D31BA" w:rsidP="003D31BA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в словах основу (в простых случаях), понимать роль каждой из её частей (корня, приставки, суффикса) в передаче лексического значения слова (без термина);</w:t>
      </w:r>
    </w:p>
    <w:p w:rsidR="003D31BA" w:rsidRPr="00255318" w:rsidRDefault="003D31BA" w:rsidP="003D31BA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от других сложные слова, выделять в них два корня;</w:t>
      </w:r>
    </w:p>
    <w:p w:rsidR="003D31BA" w:rsidRPr="00255318" w:rsidRDefault="003D31BA" w:rsidP="003D31BA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значения, вносимые в слово суффиксами и приставками (в пределах накопленного опыта), образовывать слова с этими морфемами для передачи соответствующего значения;</w:t>
      </w:r>
    </w:p>
    <w:p w:rsidR="003D31BA" w:rsidRPr="00255318" w:rsidRDefault="003D31BA" w:rsidP="003D31BA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отдельные приставки, соотнося их с предлогами (в объёме программы);</w:t>
      </w:r>
    </w:p>
    <w:p w:rsidR="003D31BA" w:rsidRPr="00255318" w:rsidRDefault="003D31BA" w:rsidP="003D31BA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подбирать слова к предложенной модели;</w:t>
      </w:r>
    </w:p>
    <w:p w:rsidR="003D31BA" w:rsidRPr="00255318" w:rsidRDefault="003D31BA" w:rsidP="003D31BA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полный разбор слов по составу (в соответствии с освоенным способом действия), выделять в слове нулевое окончание.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области лексики: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 научится:</w:t>
      </w:r>
    </w:p>
    <w:p w:rsidR="003D31BA" w:rsidRPr="00255318" w:rsidRDefault="003D31BA" w:rsidP="003D31BA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осознавать, что понимание значения слов – обязательное условие их умелого использования в устной и письменной речи;</w:t>
      </w:r>
    </w:p>
    <w:p w:rsidR="003D31BA" w:rsidRPr="00255318" w:rsidRDefault="003D31BA" w:rsidP="003D31BA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среди предложенных слов синонимы и антонимы (простые случаи);</w:t>
      </w:r>
    </w:p>
    <w:p w:rsidR="003D31BA" w:rsidRPr="00255318" w:rsidRDefault="003D31BA" w:rsidP="003D31BA">
      <w:pPr>
        <w:numPr>
          <w:ilvl w:val="0"/>
          <w:numId w:val="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стараться не допускать в письменной речи неоправданных повторов слов;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3D31BA" w:rsidRPr="00255318" w:rsidRDefault="003D31BA" w:rsidP="003D31BA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использованием синонимов и антонимов в речи; подбирать к предложенным словам 1–2 синонима, антоним;</w:t>
      </w:r>
    </w:p>
    <w:p w:rsidR="0041630E" w:rsidRPr="009B1C80" w:rsidRDefault="003D31BA" w:rsidP="009B1C80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понимать, что в языке есть слова с одним значением или несколькими, что слова могут употребляться в прямом или переносном значении; замечать в художественных текстах слова, употреблённые в переносном значении.</w:t>
      </w:r>
    </w:p>
    <w:p w:rsidR="003D31BA" w:rsidRPr="00255318" w:rsidRDefault="003D31BA" w:rsidP="003D3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Pr="00255318" w:rsidRDefault="003D31BA" w:rsidP="003D31B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КОРРЕКЦИОННОГО КУРСА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рамма содержит следующие блоки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D31BA" w:rsidRPr="00A55E29" w:rsidRDefault="00A86F03" w:rsidP="003D31BA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Блок обследование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устной</w:t>
      </w:r>
      <w:proofErr w:type="gramEnd"/>
      <w:r w:rsidR="0081589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3D31BA"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проводится в первые 2 недели учебного года</w:t>
      </w:r>
      <w:r w:rsidR="0081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D31BA"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="003D31BA"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D53C9" w:rsidRDefault="003D31BA" w:rsidP="003D31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последние 2 недели учебного года</w:t>
      </w:r>
      <w:r w:rsidR="00815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7235" w:rsidRDefault="00AD53C9" w:rsidP="00AD5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D53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2. </w:t>
      </w:r>
      <w:r w:rsidR="003A72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Блок. Изучение букв </w:t>
      </w:r>
      <w:r w:rsidRPr="00AD53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="003A72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звуков алфавита</w:t>
      </w:r>
      <w:r w:rsidRPr="00AD53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букварный период</w:t>
      </w:r>
      <w:proofErr w:type="gramStart"/>
      <w:r w:rsidR="003A72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="003A723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 </w:t>
      </w:r>
    </w:p>
    <w:p w:rsidR="003D31BA" w:rsidRPr="003A7235" w:rsidRDefault="003A7235" w:rsidP="00AD53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Блок Повторение основных понятий</w:t>
      </w:r>
      <w:r w:rsidR="007B524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(14</w:t>
      </w:r>
      <w:r w:rsidRPr="00A55E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ч.)</w:t>
      </w:r>
      <w:r w:rsidR="00AD53C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3A7235" w:rsidRDefault="003A7235" w:rsidP="003A72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2 и 3 призваны решать следующие задачи:</w:t>
      </w:r>
    </w:p>
    <w:p w:rsidR="003D31BA" w:rsidRPr="003A7235" w:rsidRDefault="003A7235" w:rsidP="003A723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букв и звуков русского алфавита;</w:t>
      </w:r>
      <w:r w:rsidRPr="003A7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</w:p>
    <w:p w:rsidR="003D31BA" w:rsidRPr="003A7235" w:rsidRDefault="003D31BA" w:rsidP="003A723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фонематических процессов (восприятия, анализа, синтеза, представлений);</w:t>
      </w:r>
    </w:p>
    <w:p w:rsidR="003A7235" w:rsidRDefault="003D31BA" w:rsidP="003A723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анализа и синтеза </w:t>
      </w:r>
      <w:proofErr w:type="spellStart"/>
      <w:proofErr w:type="gramStart"/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 состава слова, используя изученные к этому времени в классе буквы и отработанные слова-термины.</w:t>
      </w:r>
    </w:p>
    <w:p w:rsidR="003D31BA" w:rsidRPr="003A7235" w:rsidRDefault="003D31BA" w:rsidP="003A7235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восприятию определённых орфограмм, правописание которых основано на полноценных представлениях о звуковом составе слова;</w:t>
      </w:r>
    </w:p>
    <w:p w:rsidR="003D31BA" w:rsidRPr="004B7932" w:rsidRDefault="003D31BA" w:rsidP="003D31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данном разделе проводится работа по темам: Ф</w:t>
      </w:r>
      <w:r w:rsidRPr="004B7932">
        <w:rPr>
          <w:rFonts w:ascii="Times New Roman" w:hAnsi="Times New Roman" w:cs="Times New Roman"/>
          <w:bCs/>
          <w:sz w:val="24"/>
          <w:szCs w:val="24"/>
        </w:rPr>
        <w:t>ормирование фонематических процессов. Развитие и совершенствование фонематических представлений</w:t>
      </w:r>
      <w:r w:rsidRPr="004B7932">
        <w:rPr>
          <w:rFonts w:ascii="Times New Roman" w:hAnsi="Times New Roman" w:cs="Times New Roman"/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3D31BA" w:rsidRPr="004B7932" w:rsidRDefault="003D31BA" w:rsidP="003D3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 xml:space="preserve">Анализ и синтез </w:t>
      </w:r>
      <w:proofErr w:type="spellStart"/>
      <w:r w:rsidRPr="004B7932">
        <w:rPr>
          <w:rFonts w:ascii="Times New Roman" w:hAnsi="Times New Roman" w:cs="Times New Roman"/>
          <w:bCs/>
          <w:sz w:val="24"/>
          <w:szCs w:val="24"/>
        </w:rPr>
        <w:t>звуко-слогового</w:t>
      </w:r>
      <w:proofErr w:type="spellEnd"/>
      <w:r w:rsidRPr="004B7932">
        <w:rPr>
          <w:rFonts w:ascii="Times New Roman" w:hAnsi="Times New Roman" w:cs="Times New Roman"/>
          <w:bCs/>
          <w:sz w:val="24"/>
          <w:szCs w:val="24"/>
        </w:rPr>
        <w:t xml:space="preserve"> состава слова</w:t>
      </w:r>
      <w:r w:rsidRPr="004B7932">
        <w:rPr>
          <w:rFonts w:ascii="Times New Roman" w:hAnsi="Times New Roman" w:cs="Times New Roman"/>
          <w:sz w:val="24"/>
          <w:szCs w:val="24"/>
        </w:rPr>
        <w:t>. Звуковой анализ и синтез слова. Слоговой анализ и синтез слова.</w:t>
      </w:r>
      <w:r w:rsidRPr="004B7932">
        <w:rPr>
          <w:rFonts w:ascii="Times New Roman" w:hAnsi="Times New Roman" w:cs="Times New Roman"/>
          <w:bCs/>
          <w:sz w:val="24"/>
          <w:szCs w:val="24"/>
        </w:rPr>
        <w:t> </w:t>
      </w:r>
    </w:p>
    <w:p w:rsidR="003D31BA" w:rsidRPr="004B7932" w:rsidRDefault="003D31BA" w:rsidP="003D3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932">
        <w:rPr>
          <w:rFonts w:ascii="Times New Roman" w:hAnsi="Times New Roman" w:cs="Times New Roman"/>
          <w:bCs/>
          <w:sz w:val="24"/>
          <w:szCs w:val="24"/>
        </w:rPr>
        <w:t>Звуко-буквенные</w:t>
      </w:r>
      <w:proofErr w:type="spellEnd"/>
      <w:proofErr w:type="gramEnd"/>
      <w:r w:rsidRPr="004B7932">
        <w:rPr>
          <w:rFonts w:ascii="Times New Roman" w:hAnsi="Times New Roman" w:cs="Times New Roman"/>
          <w:bCs/>
          <w:sz w:val="24"/>
          <w:szCs w:val="24"/>
        </w:rPr>
        <w:t xml:space="preserve"> связи. Дифференциация звуков (букв)</w:t>
      </w:r>
      <w:r w:rsidRPr="004B7932">
        <w:rPr>
          <w:rFonts w:ascii="Times New Roman" w:hAnsi="Times New Roman" w:cs="Times New Roman"/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4B7932">
        <w:rPr>
          <w:rFonts w:ascii="Times New Roman" w:hAnsi="Times New Roman" w:cs="Times New Roman"/>
          <w:bCs/>
          <w:sz w:val="24"/>
          <w:szCs w:val="24"/>
        </w:rPr>
        <w:t xml:space="preserve">Устранение </w:t>
      </w:r>
      <w:r w:rsidRPr="004B7932">
        <w:rPr>
          <w:rFonts w:ascii="Times New Roman" w:hAnsi="Times New Roman" w:cs="Times New Roman"/>
          <w:bCs/>
          <w:sz w:val="24"/>
          <w:szCs w:val="24"/>
        </w:rPr>
        <w:lastRenderedPageBreak/>
        <w:t>дефектов звукопроизношения </w:t>
      </w:r>
      <w:r w:rsidRPr="004B7932">
        <w:rPr>
          <w:rFonts w:ascii="Times New Roman" w:hAnsi="Times New Roman" w:cs="Times New Roman"/>
          <w:sz w:val="24"/>
          <w:szCs w:val="24"/>
        </w:rPr>
        <w:t xml:space="preserve">(не имеет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расчасовки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3D31BA" w:rsidRPr="004B7932" w:rsidRDefault="003D31BA" w:rsidP="003D3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>Создание артикуляционной базы для постановки звуков</w:t>
      </w:r>
      <w:r w:rsidRPr="004B7932">
        <w:rPr>
          <w:rFonts w:ascii="Times New Roman" w:hAnsi="Times New Roman" w:cs="Times New Roman"/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3D31BA" w:rsidRPr="004B7932" w:rsidRDefault="003D31BA" w:rsidP="003D3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 xml:space="preserve">Постановка </w:t>
      </w:r>
      <w:r w:rsidR="00F14F80">
        <w:rPr>
          <w:rFonts w:ascii="Times New Roman" w:hAnsi="Times New Roman" w:cs="Times New Roman"/>
          <w:bCs/>
          <w:sz w:val="24"/>
          <w:szCs w:val="24"/>
        </w:rPr>
        <w:t>неправильно</w:t>
      </w:r>
      <w:r w:rsidRPr="004B7932">
        <w:rPr>
          <w:rFonts w:ascii="Times New Roman" w:hAnsi="Times New Roman" w:cs="Times New Roman"/>
          <w:bCs/>
          <w:sz w:val="24"/>
          <w:szCs w:val="24"/>
        </w:rPr>
        <w:t xml:space="preserve"> произносимых звуков</w:t>
      </w:r>
      <w:r w:rsidRPr="004B7932">
        <w:rPr>
          <w:rFonts w:ascii="Times New Roman" w:hAnsi="Times New Roman" w:cs="Times New Roman"/>
          <w:sz w:val="24"/>
          <w:szCs w:val="24"/>
        </w:rPr>
        <w:t>. Свистящие звуки (</w:t>
      </w:r>
      <w:proofErr w:type="gramStart"/>
      <w:r w:rsidRPr="004B793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B7932"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>). Шипящие звуки (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, ж, </w:t>
      </w:r>
      <w:proofErr w:type="gramStart"/>
      <w:r w:rsidRPr="004B793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 xml:space="preserve">). Сонорные звуки (л, л, </w:t>
      </w:r>
      <w:proofErr w:type="spellStart"/>
      <w:proofErr w:type="gramStart"/>
      <w:r w:rsidRPr="004B7932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B79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7932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B7932">
        <w:rPr>
          <w:rFonts w:ascii="Times New Roman" w:hAnsi="Times New Roman" w:cs="Times New Roman"/>
          <w:sz w:val="24"/>
          <w:szCs w:val="24"/>
        </w:rPr>
        <w:t>). Другие звуки.</w:t>
      </w:r>
      <w:r w:rsidR="003A7235" w:rsidRPr="003A7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3D31BA" w:rsidRPr="003A0430" w:rsidRDefault="003D31BA" w:rsidP="003D3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932">
        <w:rPr>
          <w:rFonts w:ascii="Times New Roman" w:hAnsi="Times New Roman" w:cs="Times New Roman"/>
          <w:bCs/>
          <w:sz w:val="24"/>
          <w:szCs w:val="24"/>
        </w:rPr>
        <w:t>Автоматизация поставленных звуков</w:t>
      </w:r>
      <w:r w:rsidRPr="004B7932">
        <w:rPr>
          <w:rFonts w:ascii="Times New Roman" w:hAnsi="Times New Roman" w:cs="Times New Roman"/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3D31BA" w:rsidRPr="00255318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</w:t>
      </w:r>
      <w:r w:rsidRPr="002553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анализа. </w:t>
      </w: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 понятие «ударение», «ударный» и «безударный» гласный, как основа для освоения орфограмм.</w:t>
      </w:r>
    </w:p>
    <w:p w:rsidR="003D31BA" w:rsidRDefault="003D31BA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5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7A3F3C" w:rsidRPr="007A3F3C" w:rsidRDefault="00964C35" w:rsidP="007A3F3C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="007A3F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. </w:t>
      </w:r>
      <w:r w:rsidR="003D31BA" w:rsidRPr="007A3F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7A3F3C" w:rsidRPr="007A3F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Блок. Обозначение</w:t>
      </w:r>
      <w:r w:rsidR="00CF0F5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мягкости согласных (23</w:t>
      </w:r>
      <w:r w:rsidR="007A3F3C" w:rsidRPr="007A3F3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ч.). </w:t>
      </w:r>
      <w:r w:rsidR="007A3F3C" w:rsidRPr="007A3F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данном блоке формируется навык обозначения на письме мягкости</w:t>
      </w:r>
    </w:p>
    <w:p w:rsidR="007A3F3C" w:rsidRDefault="007A3F3C" w:rsidP="007A3F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4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согласного с помощью гласных букв второго ряда и с помощью мягкого знака. Блок разделен на темы: </w:t>
      </w:r>
      <w:r w:rsidRPr="003A04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Дифференциация гласных первого и второго ряда, смягчение согласных с помощью мягкого знака.</w:t>
      </w:r>
    </w:p>
    <w:p w:rsidR="003D31BA" w:rsidRPr="00A55E29" w:rsidRDefault="003A5A93" w:rsidP="003D31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D31BA"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развитием познавательной деятельности обучающихся на основе ознакомле</w:t>
      </w:r>
      <w:r w:rsidR="003D31BA"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ния с предметами и явлениями окружающей действительности, уг</w:t>
      </w:r>
      <w:r w:rsidR="003D31BA"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лубления и обобщения знаний о них. По мере уточнения значения слова осуществляется включение данного слова в определенную лексическую систему, формирование семантических полей (т. е. функциональное объединение слов се</w:t>
      </w:r>
      <w:r w:rsidR="003D31BA"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мантически близких).</w:t>
      </w:r>
    </w:p>
    <w:p w:rsidR="003D31BA" w:rsidRDefault="003D31BA" w:rsidP="0041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Обучающиеся учатся группировать слова по различным </w:t>
      </w:r>
      <w:proofErr w:type="spellStart"/>
      <w:r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лексик</w:t>
      </w:r>
      <w:proofErr w:type="gramStart"/>
      <w:r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семантическим признакам (родовидовым отношениям, отношени</w:t>
      </w:r>
      <w:r w:rsidRPr="00A55E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ям часть-целое, по сходству или противоположности значений и т. д.), учатся находить и правильно использовать в речи антонимы и синонимы.</w:t>
      </w:r>
    </w:p>
    <w:p w:rsidR="0041630E" w:rsidRDefault="00964C35" w:rsidP="0041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</w:t>
      </w:r>
      <w:r w:rsidR="003A5A93" w:rsidRPr="003A5A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Блок. Совершенствование грамматического строя речи</w:t>
      </w:r>
      <w:r w:rsidR="00CF0F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(32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 </w:t>
      </w:r>
    </w:p>
    <w:p w:rsidR="00964C35" w:rsidRPr="00964C35" w:rsidRDefault="00964C35" w:rsidP="0041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6. Блок. </w:t>
      </w:r>
      <w:r w:rsidRPr="00964C35">
        <w:rPr>
          <w:rFonts w:ascii="Times New Roman" w:eastAsia="Times New Roman" w:hAnsi="Times New Roman" w:cs="Times New Roman"/>
          <w:b/>
          <w:i/>
          <w:sz w:val="24"/>
          <w:szCs w:val="24"/>
        </w:rPr>
        <w:t>Отработка традиционного написания</w:t>
      </w:r>
      <w:r w:rsidR="008158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(10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ч.) </w:t>
      </w:r>
      <w:r w:rsidRPr="00964C35">
        <w:rPr>
          <w:rFonts w:ascii="Times New Roman" w:eastAsia="Times New Roman" w:hAnsi="Times New Roman" w:cs="Times New Roman"/>
          <w:sz w:val="24"/>
          <w:szCs w:val="24"/>
        </w:rPr>
        <w:t>Повторение изученных орфограмм.</w:t>
      </w:r>
    </w:p>
    <w:p w:rsidR="00964C35" w:rsidRPr="003A5A93" w:rsidRDefault="00964C35" w:rsidP="0041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7A3F3C" w:rsidRDefault="007A3F3C" w:rsidP="004163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3F3C" w:rsidRDefault="007A3F3C" w:rsidP="004163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3F3C" w:rsidRDefault="007A3F3C" w:rsidP="004163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A3F3C" w:rsidRDefault="007A3F3C" w:rsidP="004163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1C80" w:rsidRDefault="009B1C80" w:rsidP="004163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1C80" w:rsidRDefault="009B1C80" w:rsidP="004163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E4A15" w:rsidRDefault="001E4A15" w:rsidP="004163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B1C80" w:rsidRDefault="009B1C80" w:rsidP="004163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1630E" w:rsidRPr="004702B0" w:rsidRDefault="0041630E" w:rsidP="0041630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2B0">
        <w:rPr>
          <w:rFonts w:ascii="Times New Roman" w:hAnsi="Times New Roman" w:cs="Times New Roman"/>
          <w:sz w:val="24"/>
          <w:szCs w:val="24"/>
          <w:u w:val="single"/>
        </w:rPr>
        <w:lastRenderedPageBreak/>
        <w:t>Кал</w:t>
      </w:r>
      <w:r>
        <w:rPr>
          <w:rFonts w:ascii="Times New Roman" w:hAnsi="Times New Roman" w:cs="Times New Roman"/>
          <w:sz w:val="24"/>
          <w:szCs w:val="24"/>
          <w:u w:val="single"/>
        </w:rPr>
        <w:t>ендарно-тематическое</w:t>
      </w:r>
      <w:r w:rsidRPr="004702B0">
        <w:rPr>
          <w:rFonts w:ascii="Times New Roman" w:hAnsi="Times New Roman" w:cs="Times New Roman"/>
          <w:sz w:val="24"/>
          <w:szCs w:val="24"/>
          <w:u w:val="single"/>
        </w:rPr>
        <w:t xml:space="preserve"> планирование</w:t>
      </w:r>
    </w:p>
    <w:p w:rsidR="009B1C80" w:rsidRPr="00255318" w:rsidRDefault="009B1C80" w:rsidP="0041630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41630E" w:rsidRPr="00255318" w:rsidTr="0041630E">
        <w:trPr>
          <w:trHeight w:val="69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255318" w:rsidRDefault="0041630E" w:rsidP="00B718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255318" w:rsidRDefault="0041630E" w:rsidP="00B718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255318" w:rsidRDefault="0041630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41630E" w:rsidRPr="00255318" w:rsidRDefault="0041630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255318" w:rsidRDefault="0041630E" w:rsidP="00B718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255318" w:rsidRDefault="0041630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5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1630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255318" w:rsidRDefault="0041630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Default="007A3F3C" w:rsidP="007A3F3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Обследование  устной  речи </w:t>
            </w:r>
            <w:r w:rsidR="00416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A17F31" w:rsidRDefault="0041630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0F52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1-15 сентября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255318" w:rsidRDefault="0041630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630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255318" w:rsidRDefault="0041630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103243" w:rsidRDefault="00B71808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Изучение букв и звуков алфавита в букварный период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A17F31" w:rsidRDefault="003A7235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  <w:r w:rsidR="00416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255318" w:rsidRDefault="0041630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630E" w:rsidRPr="00255318" w:rsidRDefault="0041630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424CCB">
        <w:trPr>
          <w:trHeight w:val="50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F14F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[a]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424CCB">
        <w:trPr>
          <w:trHeight w:val="39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AD53C9">
        <w:trPr>
          <w:trHeight w:val="40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AD53C9">
        <w:trPr>
          <w:trHeight w:val="39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424CCB">
        <w:trPr>
          <w:trHeight w:val="41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424CCB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Буква Н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424CCB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424CCB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 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7B5244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1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Буква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знак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1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81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81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589E"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424CCB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15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424CCB">
        <w:trPr>
          <w:trHeight w:val="55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1589E"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54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81589E"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 w:rsidRPr="00B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B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B7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81589E"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81589E"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81589E"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Ф звук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81589E"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Твёрдый знак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81589E"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B71808" w:rsidRDefault="0081589E" w:rsidP="00B7180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 основных понятий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3A7235" w:rsidRDefault="007B5244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3A7235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7235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понятий звук – буква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7B5244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3A723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Гласные и согласные  звуки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7B5244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7B5244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Слог. Слоговой состав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7B5244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</w:t>
            </w:r>
          </w:p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  <w:p w:rsidR="0081589E" w:rsidRPr="00424CCB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Обозначение мягкости согласных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42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гласных, 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а–я</w:t>
            </w:r>
            <w:proofErr w:type="gramEnd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</w:t>
            </w:r>
            <w:proofErr w:type="spell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у-ю</w:t>
            </w:r>
            <w:proofErr w:type="spellEnd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15.01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о </w:t>
            </w:r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–ё</w:t>
            </w:r>
            <w:proofErr w:type="gramEnd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Дифференциация гласных </w:t>
            </w:r>
            <w:proofErr w:type="spellStart"/>
            <w:proofErr w:type="gramStart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ё-ю</w:t>
            </w:r>
            <w:proofErr w:type="spellEnd"/>
            <w:proofErr w:type="gramEnd"/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  <w:p w:rsidR="0081589E" w:rsidRPr="00424CCB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в середине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424CCB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  <w:p w:rsidR="0081589E" w:rsidRPr="0025531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416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</w:t>
            </w:r>
            <w:r w:rsidRPr="002553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кий знак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 слова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3A5A93" w:rsidRDefault="0081589E" w:rsidP="0041630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A5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Совершенствование грамматического строя речи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D10A5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3A5A93" w:rsidRDefault="0081589E" w:rsidP="00975E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A93">
              <w:rPr>
                <w:rFonts w:ascii="Times New Roman" w:eastAsia="Times New Roman" w:hAnsi="Times New Roman"/>
                <w:sz w:val="24"/>
                <w:szCs w:val="24"/>
              </w:rPr>
              <w:t>Границы предложения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19.02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02.03</w:t>
            </w:r>
          </w:p>
          <w:p w:rsidR="0081589E" w:rsidRPr="0025531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3A5A93" w:rsidRDefault="0081589E" w:rsidP="00975E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A93">
              <w:rPr>
                <w:rFonts w:ascii="Times New Roman" w:eastAsia="Times New Roman" w:hAnsi="Times New Roman"/>
                <w:sz w:val="24"/>
                <w:szCs w:val="24"/>
              </w:rPr>
              <w:t>Большая буква в именах людей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  <w:p w:rsidR="0081589E" w:rsidRPr="0025531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3A5A93" w:rsidRDefault="0081589E" w:rsidP="00975E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A93">
              <w:rPr>
                <w:rFonts w:ascii="Times New Roman" w:eastAsia="Times New Roman" w:hAnsi="Times New Roman"/>
                <w:sz w:val="24"/>
                <w:szCs w:val="24"/>
              </w:rPr>
              <w:t>Большая буква в кличках животных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81589E" w:rsidRPr="0025531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3A5A93" w:rsidRDefault="0081589E" w:rsidP="00975E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A93">
              <w:rPr>
                <w:rFonts w:ascii="Times New Roman" w:eastAsia="Times New Roman" w:hAnsi="Times New Roman"/>
                <w:sz w:val="24"/>
                <w:szCs w:val="24"/>
              </w:rPr>
              <w:t>Большая буква в географических названиях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</w:t>
            </w:r>
          </w:p>
          <w:p w:rsidR="0081589E" w:rsidRPr="0025531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3A5A93" w:rsidRDefault="0081589E" w:rsidP="00975E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A93">
              <w:rPr>
                <w:rFonts w:ascii="Times New Roman" w:eastAsia="Times New Roman" w:hAnsi="Times New Roman"/>
                <w:sz w:val="24"/>
                <w:szCs w:val="24"/>
              </w:rPr>
              <w:t>Предлоги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  <w:p w:rsidR="0081589E" w:rsidRPr="0025531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3A5A93" w:rsidRDefault="0081589E" w:rsidP="00975E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5A93">
              <w:rPr>
                <w:rFonts w:ascii="Times New Roman" w:eastAsia="Times New Roman" w:hAnsi="Times New Roman"/>
                <w:sz w:val="24"/>
                <w:szCs w:val="24"/>
              </w:rPr>
              <w:t>Приставки и предлоги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D10A58" w:rsidRDefault="0081589E" w:rsidP="00975E4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10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Отработка традиционного написания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D10A5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D10A58" w:rsidRDefault="0081589E" w:rsidP="00975E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A58">
              <w:rPr>
                <w:rFonts w:ascii="Times New Roman" w:eastAsia="Times New Roman" w:hAnsi="Times New Roman"/>
                <w:sz w:val="24"/>
                <w:szCs w:val="24"/>
              </w:rPr>
              <w:t>Сочетания  ЖИ-ШИ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  <w:p w:rsidR="0081589E" w:rsidRPr="0025531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D10A58" w:rsidRDefault="0081589E" w:rsidP="00975E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A58">
              <w:rPr>
                <w:rFonts w:ascii="Times New Roman" w:eastAsia="Times New Roman" w:hAnsi="Times New Roman"/>
                <w:sz w:val="24"/>
                <w:szCs w:val="24"/>
              </w:rPr>
              <w:t xml:space="preserve">Сочетания </w:t>
            </w:r>
            <w:proofErr w:type="gramStart"/>
            <w:r w:rsidRPr="00D10A58">
              <w:rPr>
                <w:rFonts w:ascii="Times New Roman" w:eastAsia="Times New Roman" w:hAnsi="Times New Roman"/>
                <w:sz w:val="24"/>
                <w:szCs w:val="24"/>
              </w:rPr>
              <w:t>ЧА-ЩА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05.05</w:t>
            </w:r>
          </w:p>
          <w:p w:rsidR="0081589E" w:rsidRPr="00255318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D10A58" w:rsidRDefault="0081589E" w:rsidP="00975E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0A58">
              <w:rPr>
                <w:rFonts w:ascii="Times New Roman" w:eastAsia="Times New Roman" w:hAnsi="Times New Roman"/>
                <w:sz w:val="24"/>
                <w:szCs w:val="24"/>
              </w:rPr>
              <w:t>Сочетания ЧУ-ЩУ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  <w:p w:rsidR="0081589E" w:rsidRDefault="0081589E" w:rsidP="00781BD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D10A58" w:rsidRDefault="0081589E" w:rsidP="00975E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Сочетание ЧК-ЧН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  <w:p w:rsidR="0081589E" w:rsidRDefault="0081589E" w:rsidP="008158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975E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589E" w:rsidRPr="00255318" w:rsidTr="00B71808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Default="0081589E" w:rsidP="004163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Обследование  устной 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7A3F3C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15.05-31.05 мая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89E" w:rsidRPr="00255318" w:rsidRDefault="0081589E" w:rsidP="00B7180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31BA" w:rsidRDefault="003D31BA" w:rsidP="003D3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Default="003D31BA" w:rsidP="003D3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Default="003D31BA" w:rsidP="003D3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Default="003D31BA" w:rsidP="003D3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Default="003D31BA" w:rsidP="003D3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31BA" w:rsidRDefault="003D31BA" w:rsidP="003D31B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F04" w:rsidRDefault="00115F04"/>
    <w:sectPr w:rsidR="00115F04" w:rsidSect="009B1C80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E6" w:rsidRDefault="00B71AE6" w:rsidP="001E4A15">
      <w:pPr>
        <w:spacing w:after="0" w:line="240" w:lineRule="auto"/>
      </w:pPr>
      <w:r>
        <w:separator/>
      </w:r>
    </w:p>
  </w:endnote>
  <w:endnote w:type="continuationSeparator" w:id="0">
    <w:p w:rsidR="00B71AE6" w:rsidRDefault="00B71AE6" w:rsidP="001E4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3514"/>
      <w:docPartObj>
        <w:docPartGallery w:val="Page Numbers (Bottom of Page)"/>
        <w:docPartUnique/>
      </w:docPartObj>
    </w:sdtPr>
    <w:sdtContent>
      <w:p w:rsidR="001E4A15" w:rsidRDefault="007270E1">
        <w:pPr>
          <w:pStyle w:val="a6"/>
          <w:jc w:val="center"/>
        </w:pPr>
        <w:fldSimple w:instr=" PAGE   \* MERGEFORMAT ">
          <w:r w:rsidR="007B5244">
            <w:rPr>
              <w:noProof/>
            </w:rPr>
            <w:t>4</w:t>
          </w:r>
        </w:fldSimple>
      </w:p>
    </w:sdtContent>
  </w:sdt>
  <w:p w:rsidR="001E4A15" w:rsidRDefault="001E4A1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E6" w:rsidRDefault="00B71AE6" w:rsidP="001E4A15">
      <w:pPr>
        <w:spacing w:after="0" w:line="240" w:lineRule="auto"/>
      </w:pPr>
      <w:r>
        <w:separator/>
      </w:r>
    </w:p>
  </w:footnote>
  <w:footnote w:type="continuationSeparator" w:id="0">
    <w:p w:rsidR="00B71AE6" w:rsidRDefault="00B71AE6" w:rsidP="001E4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296D"/>
    <w:multiLevelType w:val="multilevel"/>
    <w:tmpl w:val="B36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34B63"/>
    <w:multiLevelType w:val="multilevel"/>
    <w:tmpl w:val="9C0E6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D5BA6"/>
    <w:multiLevelType w:val="multilevel"/>
    <w:tmpl w:val="B36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86822"/>
    <w:multiLevelType w:val="multilevel"/>
    <w:tmpl w:val="365A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47091"/>
    <w:multiLevelType w:val="multilevel"/>
    <w:tmpl w:val="90A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F3AF8"/>
    <w:multiLevelType w:val="multilevel"/>
    <w:tmpl w:val="992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C545F"/>
    <w:multiLevelType w:val="hybridMultilevel"/>
    <w:tmpl w:val="29FAC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9A5C9C"/>
    <w:multiLevelType w:val="multilevel"/>
    <w:tmpl w:val="0F3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4032A"/>
    <w:multiLevelType w:val="multilevel"/>
    <w:tmpl w:val="317C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8C0FA1"/>
    <w:multiLevelType w:val="multilevel"/>
    <w:tmpl w:val="AFC8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C75C5"/>
    <w:multiLevelType w:val="multilevel"/>
    <w:tmpl w:val="992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1BA"/>
    <w:rsid w:val="000D2B6A"/>
    <w:rsid w:val="00115F04"/>
    <w:rsid w:val="001E4A15"/>
    <w:rsid w:val="002934B3"/>
    <w:rsid w:val="002B5051"/>
    <w:rsid w:val="00303093"/>
    <w:rsid w:val="003A5A93"/>
    <w:rsid w:val="003A7235"/>
    <w:rsid w:val="003D31BA"/>
    <w:rsid w:val="0041630E"/>
    <w:rsid w:val="00424CCB"/>
    <w:rsid w:val="00440445"/>
    <w:rsid w:val="005B621E"/>
    <w:rsid w:val="005C70E5"/>
    <w:rsid w:val="00642AB5"/>
    <w:rsid w:val="00665DF7"/>
    <w:rsid w:val="006E11ED"/>
    <w:rsid w:val="006F562E"/>
    <w:rsid w:val="007053E3"/>
    <w:rsid w:val="00712E47"/>
    <w:rsid w:val="007270E1"/>
    <w:rsid w:val="007604A1"/>
    <w:rsid w:val="00793950"/>
    <w:rsid w:val="007A3F3C"/>
    <w:rsid w:val="007B5244"/>
    <w:rsid w:val="007E2FCF"/>
    <w:rsid w:val="0081589E"/>
    <w:rsid w:val="00922732"/>
    <w:rsid w:val="00924242"/>
    <w:rsid w:val="0096248A"/>
    <w:rsid w:val="00964C35"/>
    <w:rsid w:val="009B1C80"/>
    <w:rsid w:val="00A80AD8"/>
    <w:rsid w:val="00A86F03"/>
    <w:rsid w:val="00AD53C9"/>
    <w:rsid w:val="00B1196D"/>
    <w:rsid w:val="00B71808"/>
    <w:rsid w:val="00B71AE6"/>
    <w:rsid w:val="00C133AC"/>
    <w:rsid w:val="00CF0F52"/>
    <w:rsid w:val="00D10A58"/>
    <w:rsid w:val="00DA0420"/>
    <w:rsid w:val="00E008C0"/>
    <w:rsid w:val="00E13590"/>
    <w:rsid w:val="00E40EAD"/>
    <w:rsid w:val="00F14F80"/>
    <w:rsid w:val="00F85BE2"/>
    <w:rsid w:val="00F8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B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A15"/>
  </w:style>
  <w:style w:type="paragraph" w:styleId="a6">
    <w:name w:val="footer"/>
    <w:basedOn w:val="a"/>
    <w:link w:val="a7"/>
    <w:uiPriority w:val="99"/>
    <w:unhideWhenUsed/>
    <w:rsid w:val="001E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4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16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2020-01-30T02:32:00Z</dcterms:created>
  <dcterms:modified xsi:type="dcterms:W3CDTF">2020-11-11T15:54:00Z</dcterms:modified>
</cp:coreProperties>
</file>