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07" w:rsidRPr="004F1807" w:rsidRDefault="004F1807" w:rsidP="004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69"/>
          <w:sz w:val="24"/>
          <w:szCs w:val="24"/>
          <w:lang w:eastAsia="ru-RU"/>
        </w:rPr>
      </w:pPr>
      <w:r w:rsidRPr="004F1807">
        <w:rPr>
          <w:rFonts w:ascii="Arial" w:eastAsia="Times New Roman" w:hAnsi="Arial" w:cs="Arial"/>
          <w:noProof/>
          <w:color w:val="3D4669"/>
          <w:sz w:val="24"/>
          <w:szCs w:val="24"/>
          <w:lang w:eastAsia="ru-RU"/>
        </w:rPr>
        <w:drawing>
          <wp:inline distT="0" distB="0" distL="0" distR="0" wp14:anchorId="4A063EEE" wp14:editId="6CA91D7B">
            <wp:extent cx="8237220" cy="4838700"/>
            <wp:effectExtent l="0" t="0" r="0" b="0"/>
            <wp:docPr id="1" name="Рисунок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22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807" w:rsidRPr="004F1807" w:rsidRDefault="004F1807" w:rsidP="004F1807">
      <w:pPr>
        <w:spacing w:after="75" w:line="300" w:lineRule="atLeast"/>
        <w:outlineLvl w:val="3"/>
        <w:rPr>
          <w:rFonts w:ascii="Times New Roman" w:eastAsia="Times New Roman" w:hAnsi="Times New Roman" w:cs="Times New Roman"/>
          <w:b/>
          <w:bCs/>
          <w:color w:val="2C509A"/>
          <w:sz w:val="24"/>
          <w:szCs w:val="24"/>
          <w:lang w:eastAsia="ru-RU"/>
        </w:rPr>
      </w:pPr>
      <w:r w:rsidRPr="004F1807">
        <w:rPr>
          <w:rFonts w:ascii="Times New Roman" w:eastAsia="Times New Roman" w:hAnsi="Times New Roman" w:cs="Times New Roman"/>
          <w:b/>
          <w:bCs/>
          <w:color w:val="2C509A"/>
          <w:sz w:val="24"/>
          <w:szCs w:val="24"/>
          <w:lang w:eastAsia="ru-RU"/>
        </w:rPr>
        <w:t xml:space="preserve">Марьяна </w:t>
      </w:r>
      <w:proofErr w:type="gramStart"/>
      <w:r w:rsidRPr="004F1807">
        <w:rPr>
          <w:rFonts w:ascii="Times New Roman" w:eastAsia="Times New Roman" w:hAnsi="Times New Roman" w:cs="Times New Roman"/>
          <w:b/>
          <w:bCs/>
          <w:color w:val="2C509A"/>
          <w:sz w:val="24"/>
          <w:szCs w:val="24"/>
          <w:lang w:eastAsia="ru-RU"/>
        </w:rPr>
        <w:t>БЕЗРУКИХ</w:t>
      </w:r>
      <w:proofErr w:type="gramEnd"/>
    </w:p>
    <w:p w:rsidR="004F1807" w:rsidRPr="004F1807" w:rsidRDefault="004F1807" w:rsidP="004F1807">
      <w:pPr>
        <w:spacing w:after="100" w:afterAutospacing="1" w:line="300" w:lineRule="atLeast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академик РАО, доктор биологических наук, профессор, лауреат премии Президента Российской Федерации в области образования</w:t>
      </w:r>
    </w:p>
    <w:p w:rsidR="004F1807" w:rsidRPr="004F1807" w:rsidRDefault="004F1807" w:rsidP="004F18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4F1807">
        <w:rPr>
          <w:rFonts w:ascii="Times New Roman" w:eastAsia="Times New Roman" w:hAnsi="Times New Roman" w:cs="Times New Roman"/>
          <w:b/>
          <w:bCs/>
          <w:color w:val="3B4256"/>
          <w:sz w:val="21"/>
          <w:szCs w:val="21"/>
          <w:lang w:eastAsia="ru-RU"/>
        </w:rPr>
        <w:t>Марьяна Михайловна, переход на дистанционный формат обучения оказался стрессом для многих участников процесса: определенные сложности испытывают педагоги, школьники и их родители. Расскажите, пожалуйста, как правильно распределить свои ресурсы и сформировать оптимальный формат учебного процесса?</w:t>
      </w:r>
    </w:p>
    <w:p w:rsidR="004F1807" w:rsidRPr="004F1807" w:rsidRDefault="004F1807" w:rsidP="004F18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Прежде всего, я хотела бы напомнить, что стресс в данном случае связан с изменением ситуации и очень важно с пониманием </w:t>
      </w:r>
      <w:proofErr w:type="gramStart"/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отнестись</w:t>
      </w:r>
      <w:proofErr w:type="gramEnd"/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 к нему. Правильнее всего будет рассмотреть его как новый ресурс, как источник новых возможностей, тогда он не превратится в хронический и токсический стресс, который отрицательно сказывается на физическом и на психическом здоровье взрослых и детей. И задача взрослых – исключить возможность возникновения такого стресса. Есть определенный алгоритм действий, очень простой и эффективный. </w:t>
      </w:r>
    </w:p>
    <w:p w:rsidR="004F1807" w:rsidRPr="004F1807" w:rsidRDefault="004F1807" w:rsidP="004F18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Начать надо, как бы ни банально это звучало, с режима дня. Причем достаточно четкого, жесткого. Единственная поблажка – это увеличение времени сна для детей. Таким </w:t>
      </w:r>
      <w:proofErr w:type="gramStart"/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образом</w:t>
      </w:r>
      <w:proofErr w:type="gramEnd"/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 мы снимаем хронический недосып, который, как показывают исследования, наблюдается практически у всех современных детей. Второй плюс – при правильном формировании режима дня снимается стресс ограничения времени, когда нужно что-то срочно делать и куда-то бежать. У детей обязательно должно быть </w:t>
      </w:r>
      <w:proofErr w:type="gramStart"/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время</w:t>
      </w:r>
      <w:proofErr w:type="gramEnd"/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 как для занятий, так и для отдыха, и это тоже надо регламентировать. </w:t>
      </w:r>
    </w:p>
    <w:p w:rsidR="004F1807" w:rsidRPr="004F1807" w:rsidRDefault="004F1807" w:rsidP="004F18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И еще не надо забывать об общении с друзьями – пусть и виртуальном, но тоже очень важном для детей всех возрастов. </w:t>
      </w:r>
    </w:p>
    <w:p w:rsidR="004F1807" w:rsidRPr="004F1807" w:rsidRDefault="004F1807" w:rsidP="004F18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4F1807">
        <w:rPr>
          <w:rFonts w:ascii="Times New Roman" w:eastAsia="Times New Roman" w:hAnsi="Times New Roman" w:cs="Times New Roman"/>
          <w:b/>
          <w:bCs/>
          <w:color w:val="3B4256"/>
          <w:sz w:val="21"/>
          <w:szCs w:val="21"/>
          <w:lang w:eastAsia="ru-RU"/>
        </w:rPr>
        <w:lastRenderedPageBreak/>
        <w:t>Один из важных вопросов касается организации занятий. Должны ли дети сидеть за компьютером по несколько уроков?</w:t>
      </w:r>
    </w:p>
    <w:p w:rsidR="004F1807" w:rsidRPr="004F1807" w:rsidRDefault="004F1807" w:rsidP="004F18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Нет, конечно! Онлайн-обучение – это совсем другой формат, не похожий на традиционную классно-урочную систему. Фронтальные уроки, на мой взгляд, в этой ситуации совершенно бессмысленны, а многочасовое сидение за компьютерами и смартфонами просто вредно. </w:t>
      </w:r>
    </w:p>
    <w:p w:rsidR="004F1807" w:rsidRPr="004F1807" w:rsidRDefault="004F1807" w:rsidP="004F18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Нужна другая система обучения, с другим распределением времени (не уроки по 45 минут). Она должна быть более индивидуализированной и научить ребят получать знания, используя разные ресурсы – как общение с педагогом, так и самостоятельные исследования. И очень важно, что у них появится возможность, про которую они в школе просто не вспоминают. Это возможность задавать вопросы учителю. Все эти факторы вместе сделают работу максимально эффективной. </w:t>
      </w:r>
    </w:p>
    <w:p w:rsidR="004F1807" w:rsidRPr="004F1807" w:rsidRDefault="004F1807" w:rsidP="004F18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Да, процесс адаптации к новым условиям требует определенных временных ресурсов – и к этому тоже надо быть готовыми. Вспомните, что вне зависимости от того, в каком классе ребенок, в начале учебного года адаптация продолжается не менее трех-четырех недель.  </w:t>
      </w:r>
    </w:p>
    <w:p w:rsidR="004F1807" w:rsidRPr="004F1807" w:rsidRDefault="004F1807" w:rsidP="004F18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Поэтому за время каникул, которые сейчас объявлены в школах, надо всем подготовиться к дистанционному обучению: педагогам – к тому, как выстраивать работу с ребятами, какие виды занятий использовать, семьям – к тому, чтобы обеспечить детям оптимальные условия для дистанционных уроков и выполнения заданий.</w:t>
      </w:r>
    </w:p>
    <w:p w:rsidR="004F1807" w:rsidRPr="004F1807" w:rsidRDefault="004F1807" w:rsidP="004F18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4F1807">
        <w:rPr>
          <w:rFonts w:ascii="Times New Roman" w:eastAsia="Times New Roman" w:hAnsi="Times New Roman" w:cs="Times New Roman"/>
          <w:b/>
          <w:bCs/>
          <w:color w:val="3B4256"/>
          <w:sz w:val="21"/>
          <w:szCs w:val="21"/>
          <w:lang w:eastAsia="ru-RU"/>
        </w:rPr>
        <w:t>Новый формат обучения открывает новые возможности?</w:t>
      </w:r>
    </w:p>
    <w:p w:rsidR="004F1807" w:rsidRPr="004F1807" w:rsidRDefault="004F1807" w:rsidP="004F18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Да. Фактически ребята занимаются по индивидуальным образовательным траекториям, могут распределять свое время, чередовать обязательные занятия, хобби и дополнительные активности. </w:t>
      </w:r>
    </w:p>
    <w:p w:rsidR="004F1807" w:rsidRPr="004F1807" w:rsidRDefault="004F1807" w:rsidP="004F18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И, кроме того, сегодня в открытом доступе находятся уникальные по своему наполнению ресурсы: образовательные курсы и мастер-классы, онлайн-уроки, охватывающие школьную программу и углубленные занятия, виртуальные экскурсии по музеям и выставочным комплексам, кинотеки, видеотеки и библиотеки, театры… Нужно только захотеть этим воспользоваться!</w:t>
      </w:r>
    </w:p>
    <w:p w:rsidR="004F1807" w:rsidRPr="004F1807" w:rsidRDefault="004F1807" w:rsidP="004F18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4F1807">
        <w:rPr>
          <w:rFonts w:ascii="Times New Roman" w:eastAsia="Times New Roman" w:hAnsi="Times New Roman" w:cs="Times New Roman"/>
          <w:b/>
          <w:bCs/>
          <w:color w:val="3B4256"/>
          <w:sz w:val="21"/>
          <w:szCs w:val="21"/>
          <w:lang w:eastAsia="ru-RU"/>
        </w:rPr>
        <w:t>В особой ситуации сегодня находятся выпускники, которым предстоит сдача экзаменов, и их родители. У них появился еще один повод для волнения…</w:t>
      </w:r>
    </w:p>
    <w:p w:rsidR="004F1807" w:rsidRPr="004F1807" w:rsidRDefault="004F1807" w:rsidP="004F18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Скажу честно, я не понимаю, откуда эти волнения. </w:t>
      </w:r>
      <w:proofErr w:type="spellStart"/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Одиннадцатиклассники</w:t>
      </w:r>
      <w:proofErr w:type="spellEnd"/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 получают возможность спокойно заниматься, готовиться к экзаменам, распределять свое время и главное – больше общаться с педагогами, задавать им вопросы и получать ответы. В школе время на такое общение ограничено, сейчас же появляется новый важный ресурс. </w:t>
      </w:r>
    </w:p>
    <w:p w:rsidR="004F1807" w:rsidRPr="004F1807" w:rsidRDefault="004F1807" w:rsidP="004F18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Что касается родителей выпускников, то все мы знаем, что это их ежегодная стрессовая ситуация. И правильнее всего – успокоиться, потому что то, что они нервничают, никоим образом не помогает их детям. Наоборот, только ухудшает ситуацию и приводит в состояние паники. </w:t>
      </w:r>
    </w:p>
    <w:p w:rsidR="004F1807" w:rsidRPr="004F1807" w:rsidRDefault="004F1807" w:rsidP="004F18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Ребята  должны понимать, что перед ними поставлены конкретные задачи, которые они могут решить, все в их силах, и это значит, что дистанционное обучение будет для них новым и важным этапом в получении хорошего и качественного образования.</w:t>
      </w:r>
    </w:p>
    <w:p w:rsidR="004F1807" w:rsidRPr="004F1807" w:rsidRDefault="004F1807" w:rsidP="004F18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4F1807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Нужно распределять свое время, свои ресурсы, сочетать учебу и другие виды деятельности. Обращаюсь к родителям: постарайтесь хоть на время «вытянуть» своих детей в общее пространство, и пусть это пространство будет позитивным. Тогда все у всех получится!</w:t>
      </w:r>
    </w:p>
    <w:p w:rsidR="00971C18" w:rsidRDefault="00971C18">
      <w:bookmarkStart w:id="0" w:name="_GoBack"/>
      <w:bookmarkEnd w:id="0"/>
    </w:p>
    <w:sectPr w:rsidR="0097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0F"/>
    <w:rsid w:val="004F1807"/>
    <w:rsid w:val="00532B0F"/>
    <w:rsid w:val="009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F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7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2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Company>goosegarden-company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Parkers</dc:creator>
  <cp:keywords/>
  <dc:description/>
  <cp:lastModifiedBy>Parkers</cp:lastModifiedBy>
  <cp:revision>2</cp:revision>
  <dcterms:created xsi:type="dcterms:W3CDTF">2020-04-04T15:45:00Z</dcterms:created>
  <dcterms:modified xsi:type="dcterms:W3CDTF">2020-04-04T15:46:00Z</dcterms:modified>
</cp:coreProperties>
</file>