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B0" w:rsidRPr="00710515" w:rsidRDefault="000E12B0" w:rsidP="0071051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</w:pPr>
      <w:bookmarkStart w:id="0" w:name="_GoBack"/>
      <w:bookmarkEnd w:id="0"/>
      <w:r w:rsidRPr="00710515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Пунктуационный анализ. Задание 3 ОГЭ по русскому языку</w:t>
      </w:r>
      <w:r w:rsidR="00406853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>.</w:t>
      </w:r>
      <w:r w:rsidRPr="00710515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</w:rPr>
        <w:t xml:space="preserve"> </w:t>
      </w:r>
    </w:p>
    <w:p w:rsidR="001B565A" w:rsidRPr="00710515" w:rsidRDefault="001B565A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710515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 данном задании необходимо будет вспомнить правила постановки знаков препинания в простом предложении: </w:t>
      </w:r>
      <w:r w:rsidR="000E12B0"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тире, запятая, двоеточие</w:t>
      </w:r>
    </w:p>
    <w:p w:rsidR="00710515" w:rsidRP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10515" w:rsidRP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Задание 3.</w:t>
      </w:r>
      <w:r w:rsidRPr="00710515">
        <w:rPr>
          <w:rFonts w:ascii="Times New Roman" w:hAnsi="Times New Roman" w:cs="Times New Roman"/>
          <w:color w:val="000000"/>
          <w:sz w:val="24"/>
          <w:szCs w:val="24"/>
        </w:rPr>
        <w:t> Пунктуационный анализ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Расставьте знаки препинания. Укажите цифры, на месте которых должны стоять запятые.</w:t>
      </w:r>
    </w:p>
    <w:p w:rsidR="00120DD2" w:rsidRDefault="00120DD2" w:rsidP="00710515">
      <w:pPr>
        <w:pStyle w:val="a6"/>
        <w:spacing w:before="0" w:beforeAutospacing="0" w:after="0" w:afterAutospacing="0"/>
        <w:rPr>
          <w:color w:val="000000"/>
        </w:rPr>
      </w:pP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Под лёгким дуновением знойного ветра (1) море вздрагивало (2) и (3) покрываясь мелкой рябью (4) ослепительно ярко отражавшей солнце (5) улыбалось голубому небу тысячами серебряных улыбок. Чайки сидели рядами на песке (6) раскрыв клювы и (7) опустив крылья (8) или же лениво качались на волнах. Солнце садилось (9) и на жёлтом песке лежал розоватый отблеск его лучей.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b/>
          <w:bCs/>
          <w:color w:val="000000"/>
        </w:rPr>
        <w:t>Решение.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3 – деепричастный оборот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45 – причастный оборот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68 – однородные деепричастные обороты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color w:val="000000"/>
        </w:rPr>
        <w:t>9 – сложносочиненное предложение</w:t>
      </w:r>
    </w:p>
    <w:p w:rsidR="00710515" w:rsidRPr="00710515" w:rsidRDefault="00710515" w:rsidP="00710515">
      <w:pPr>
        <w:pStyle w:val="a6"/>
        <w:spacing w:before="0" w:beforeAutospacing="0" w:after="0" w:afterAutospacing="0"/>
        <w:rPr>
          <w:color w:val="000000"/>
        </w:rPr>
      </w:pPr>
      <w:r w:rsidRPr="00710515">
        <w:rPr>
          <w:b/>
          <w:bCs/>
          <w:color w:val="000000"/>
        </w:rPr>
        <w:t>Ответ: </w:t>
      </w:r>
      <w:r w:rsidRPr="00710515">
        <w:rPr>
          <w:color w:val="000000"/>
        </w:rPr>
        <w:t>345689 или любая другая последовательность этих цифр</w:t>
      </w:r>
    </w:p>
    <w:p w:rsidR="00710515" w:rsidRP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710515" w:rsidRDefault="00710515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Что такое тире.</w:t>
      </w:r>
    </w:p>
    <w:p w:rsidR="00710515" w:rsidRPr="007B3C51" w:rsidRDefault="00710515" w:rsidP="00710515">
      <w:pPr>
        <w:rPr>
          <w:rFonts w:ascii="Times New Roman" w:hAnsi="Times New Roman" w:cs="Times New Roman"/>
          <w:sz w:val="24"/>
          <w:szCs w:val="24"/>
        </w:rPr>
      </w:pPr>
      <w:r w:rsidRPr="007B3C51">
        <w:rPr>
          <w:rFonts w:ascii="Times New Roman" w:hAnsi="Times New Roman" w:cs="Times New Roman"/>
          <w:sz w:val="24"/>
          <w:szCs w:val="24"/>
        </w:rPr>
        <w:t xml:space="preserve">Тире </w:t>
      </w:r>
      <w:r w:rsidR="007B3C51" w:rsidRPr="007B3C51">
        <w:rPr>
          <w:rFonts w:ascii="Times New Roman" w:hAnsi="Times New Roman" w:cs="Times New Roman"/>
          <w:sz w:val="24"/>
          <w:szCs w:val="24"/>
        </w:rPr>
        <w:t>–</w:t>
      </w:r>
      <w:r w:rsidRPr="007B3C51">
        <w:rPr>
          <w:rFonts w:ascii="Times New Roman" w:hAnsi="Times New Roman" w:cs="Times New Roman"/>
          <w:sz w:val="24"/>
          <w:szCs w:val="24"/>
        </w:rPr>
        <w:t xml:space="preserve"> </w:t>
      </w:r>
      <w:r w:rsidR="007B3C51" w:rsidRPr="007B3C51">
        <w:rPr>
          <w:rFonts w:ascii="Times New Roman" w:hAnsi="Times New Roman" w:cs="Times New Roman"/>
          <w:sz w:val="24"/>
          <w:szCs w:val="24"/>
        </w:rPr>
        <w:t>знак препинания в виде длинной черточки</w:t>
      </w:r>
    </w:p>
    <w:p w:rsidR="00AA0F21" w:rsidRDefault="00710515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основном между подлежащ</w:t>
      </w:r>
      <w:r w:rsidR="00AA0F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им и сказуемым тире не ставится, но случаи, когда тире  нужно поставить. </w:t>
      </w:r>
    </w:p>
    <w:p w:rsidR="00AA0F21" w:rsidRDefault="00AA0F21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</w:p>
    <w:p w:rsidR="000E12B0" w:rsidRPr="00710515" w:rsidRDefault="00AA0F21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Запомни!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 ставится между подлежащим и сказуемым при отсутствии связки, если и подлежащее, и сказуемое выражено </w:t>
      </w:r>
    </w:p>
    <w:p w:rsidR="00AA0F21" w:rsidRPr="00AA0F21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Сущ. (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числ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>)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в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И.п. – Сущ. (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числ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>)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.п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>. </w:t>
      </w:r>
      <w:r w:rsidR="00AA0F21" w:rsidRPr="003C4799">
        <w:rPr>
          <w:rFonts w:ascii="Times New Roman" w:hAnsi="Times New Roman" w:cs="Times New Roman"/>
          <w:spacing w:val="3"/>
          <w:sz w:val="24"/>
          <w:szCs w:val="24"/>
          <w:u w:val="single"/>
        </w:rPr>
        <w:t>Собака</w:t>
      </w:r>
      <w:r w:rsidR="00AA0F21" w:rsidRPr="003C47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– </w:t>
      </w:r>
      <w:r w:rsidR="00AA0F21" w:rsidRPr="003C4799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 xml:space="preserve">друг </w:t>
      </w:r>
      <w:r w:rsidR="00AA0F21" w:rsidRPr="003C4799">
        <w:rPr>
          <w:rFonts w:ascii="Times New Roman" w:hAnsi="Times New Roman" w:cs="Times New Roman"/>
          <w:i/>
          <w:spacing w:val="3"/>
          <w:sz w:val="24"/>
          <w:szCs w:val="24"/>
        </w:rPr>
        <w:t>человека.</w:t>
      </w:r>
    </w:p>
    <w:p w:rsidR="000E12B0" w:rsidRPr="00710515" w:rsidRDefault="00AA0F21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Дважды два - четыре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r w:rsid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Дважды пять</w:t>
      </w:r>
      <w:r w:rsid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– 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double"/>
          <w:bdr w:val="none" w:sz="0" w:space="0" w:color="auto" w:frame="1"/>
        </w:rPr>
        <w:t>десять</w:t>
      </w:r>
      <w:proofErr w:type="gramStart"/>
      <w:r w:rsid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proofErr w:type="gramEnd"/>
    </w:p>
    <w:p w:rsidR="00AA0F21" w:rsidRPr="00AA0F21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AA0F21">
        <w:rPr>
          <w:rFonts w:ascii="Times New Roman" w:hAnsi="Times New Roman" w:cs="Times New Roman"/>
          <w:spacing w:val="3"/>
          <w:sz w:val="24"/>
          <w:szCs w:val="24"/>
        </w:rPr>
        <w:t>Инф. – Инф. </w:t>
      </w:r>
      <w:r w:rsidR="00AA0F21" w:rsidRPr="003C4799">
        <w:rPr>
          <w:rFonts w:ascii="Times New Roman" w:hAnsi="Times New Roman" w:cs="Times New Roman"/>
          <w:spacing w:val="3"/>
          <w:sz w:val="24"/>
          <w:szCs w:val="24"/>
          <w:u w:val="single"/>
        </w:rPr>
        <w:t>Жить</w:t>
      </w:r>
      <w:r w:rsidR="00AA0F21" w:rsidRPr="00AA0F21">
        <w:rPr>
          <w:rFonts w:ascii="Times New Roman" w:hAnsi="Times New Roman" w:cs="Times New Roman"/>
          <w:spacing w:val="3"/>
          <w:sz w:val="24"/>
          <w:szCs w:val="24"/>
        </w:rPr>
        <w:t xml:space="preserve"> – Родине </w:t>
      </w:r>
      <w:r w:rsidR="00AA0F21" w:rsidRPr="003C4799">
        <w:rPr>
          <w:rFonts w:ascii="Times New Roman" w:hAnsi="Times New Roman" w:cs="Times New Roman"/>
          <w:spacing w:val="3"/>
          <w:sz w:val="24"/>
          <w:szCs w:val="24"/>
          <w:u w:val="double"/>
        </w:rPr>
        <w:t>служить</w:t>
      </w:r>
      <w:r w:rsidR="00AA0F21" w:rsidRPr="00AA0F21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3C4799" w:rsidRPr="003C4799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3C4799">
        <w:rPr>
          <w:rFonts w:ascii="Times New Roman" w:hAnsi="Times New Roman" w:cs="Times New Roman"/>
          <w:spacing w:val="3"/>
          <w:sz w:val="24"/>
          <w:szCs w:val="24"/>
        </w:rPr>
        <w:t>Инф. (</w:t>
      </w:r>
      <w:proofErr w:type="spellStart"/>
      <w:proofErr w:type="gramStart"/>
      <w:r w:rsidRPr="003C4799">
        <w:rPr>
          <w:rFonts w:ascii="Times New Roman" w:hAnsi="Times New Roman" w:cs="Times New Roman"/>
          <w:spacing w:val="3"/>
          <w:sz w:val="24"/>
          <w:szCs w:val="24"/>
        </w:rPr>
        <w:t>сущ</w:t>
      </w:r>
      <w:proofErr w:type="spellEnd"/>
      <w:proofErr w:type="gramEnd"/>
      <w:r w:rsidRPr="003C4799">
        <w:rPr>
          <w:rFonts w:ascii="Times New Roman" w:hAnsi="Times New Roman" w:cs="Times New Roman"/>
          <w:spacing w:val="3"/>
          <w:sz w:val="24"/>
          <w:szCs w:val="24"/>
        </w:rPr>
        <w:t>) – Сущ. (инф). 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Встретить друга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– 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u w:val="double"/>
          <w:bdr w:val="none" w:sz="0" w:space="0" w:color="auto" w:frame="1"/>
        </w:rPr>
        <w:t>это большая радость</w:t>
      </w:r>
      <w:r w:rsidR="003C4799"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  <w:r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</w:p>
    <w:p w:rsidR="000E12B0" w:rsidRPr="003C4799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3C4799">
        <w:rPr>
          <w:rFonts w:ascii="Times New Roman" w:hAnsi="Times New Roman" w:cs="Times New Roman"/>
          <w:spacing w:val="3"/>
          <w:sz w:val="24"/>
          <w:szCs w:val="24"/>
        </w:rPr>
        <w:t>Инф – предикативное наречие на </w:t>
      </w:r>
      <w:proofErr w:type="gramStart"/>
      <w:r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–</w:t>
      </w:r>
      <w:r w:rsidRPr="003C4799">
        <w:rPr>
          <w:rFonts w:ascii="Times New Roman" w:hAnsi="Times New Roman" w:cs="Times New Roman"/>
          <w:spacing w:val="3"/>
          <w:sz w:val="24"/>
          <w:szCs w:val="24"/>
        </w:rPr>
        <w:t>О</w:t>
      </w:r>
      <w:proofErr w:type="gramEnd"/>
      <w:r w:rsidRPr="003C4799">
        <w:rPr>
          <w:rFonts w:ascii="Times New Roman" w:hAnsi="Times New Roman" w:cs="Times New Roman"/>
          <w:spacing w:val="3"/>
          <w:sz w:val="24"/>
          <w:szCs w:val="24"/>
        </w:rPr>
        <w:t>. </w:t>
      </w:r>
      <w:r w:rsidR="003C4799" w:rsidRPr="003C4799">
        <w:rPr>
          <w:rFonts w:ascii="Times New Roman" w:hAnsi="Times New Roman" w:cs="Times New Roman"/>
          <w:spacing w:val="3"/>
          <w:sz w:val="24"/>
          <w:szCs w:val="24"/>
          <w:u w:val="single"/>
        </w:rPr>
        <w:t>Несправедливость</w:t>
      </w:r>
      <w:r w:rsidR="003C4799">
        <w:rPr>
          <w:rFonts w:ascii="Times New Roman" w:hAnsi="Times New Roman" w:cs="Times New Roman"/>
          <w:spacing w:val="3"/>
          <w:sz w:val="24"/>
          <w:szCs w:val="24"/>
        </w:rPr>
        <w:t xml:space="preserve"> - </w:t>
      </w:r>
      <w:r w:rsidR="003C4799" w:rsidRPr="003C4799">
        <w:rPr>
          <w:rFonts w:ascii="Times New Roman" w:hAnsi="Times New Roman" w:cs="Times New Roman"/>
          <w:spacing w:val="3"/>
          <w:sz w:val="24"/>
          <w:szCs w:val="24"/>
          <w:u w:val="double"/>
        </w:rPr>
        <w:t>ужасно</w:t>
      </w:r>
      <w:r w:rsidRPr="003C4799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!</w:t>
      </w:r>
    </w:p>
    <w:p w:rsidR="00D05342" w:rsidRPr="003C4799" w:rsidRDefault="000E12B0" w:rsidP="007105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 словами ВОТ, ЗНАЧИТ, ЭТО и т.п. 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>Первое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</w:rPr>
        <w:t xml:space="preserve">, на чем я хотел бы остановиться, - это 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>сложность</w:t>
      </w:r>
      <w:r w:rsidR="003C4799" w:rsidRPr="003C4799">
        <w:rPr>
          <w:rFonts w:ascii="Times New Roman" w:hAnsi="Times New Roman" w:cs="Times New Roman"/>
          <w:i/>
          <w:spacing w:val="3"/>
          <w:sz w:val="24"/>
          <w:szCs w:val="24"/>
        </w:rPr>
        <w:t xml:space="preserve"> рассматриваемой проблемы.</w:t>
      </w:r>
    </w:p>
    <w:p w:rsidR="00D05342" w:rsidRPr="00710515" w:rsidRDefault="00D05342" w:rsidP="007105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4799" w:rsidRPr="003C4799" w:rsidRDefault="00D05342" w:rsidP="003C47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 ставится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</w:p>
    <w:p w:rsidR="003C4799" w:rsidRPr="00B223A6" w:rsidRDefault="003C4799" w:rsidP="003C479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3C4799">
        <w:rPr>
          <w:rFonts w:ascii="Times New Roman" w:hAnsi="Times New Roman" w:cs="Times New Roman"/>
          <w:spacing w:val="3"/>
          <w:sz w:val="24"/>
          <w:szCs w:val="24"/>
        </w:rPr>
        <w:t>Если перед сказуемым стоит вводное слово, союз или частица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>Обь,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</w:rPr>
        <w:t xml:space="preserve"> кажется, крупнейшая 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 xml:space="preserve">река </w:t>
      </w:r>
      <w:r w:rsidRPr="00B223A6">
        <w:rPr>
          <w:rFonts w:ascii="Times New Roman" w:hAnsi="Times New Roman" w:cs="Times New Roman"/>
          <w:i/>
          <w:spacing w:val="3"/>
          <w:sz w:val="24"/>
          <w:szCs w:val="24"/>
        </w:rPr>
        <w:t>Сибири</w:t>
      </w:r>
      <w:r w:rsidR="00B223A6">
        <w:rPr>
          <w:rFonts w:ascii="Times New Roman" w:hAnsi="Times New Roman" w:cs="Times New Roman"/>
          <w:i/>
          <w:spacing w:val="3"/>
          <w:sz w:val="24"/>
          <w:szCs w:val="24"/>
        </w:rPr>
        <w:t xml:space="preserve">. </w:t>
      </w:r>
      <w:r w:rsidR="00B223A6" w:rsidRPr="00B223A6">
        <w:rPr>
          <w:rFonts w:ascii="Times New Roman" w:hAnsi="Times New Roman" w:cs="Times New Roman"/>
          <w:i/>
          <w:spacing w:val="3"/>
          <w:sz w:val="24"/>
          <w:szCs w:val="24"/>
          <w:u w:val="single"/>
        </w:rPr>
        <w:t>Ртуть</w:t>
      </w:r>
      <w:r w:rsidR="00B223A6">
        <w:rPr>
          <w:rFonts w:ascii="Times New Roman" w:hAnsi="Times New Roman" w:cs="Times New Roman"/>
          <w:i/>
          <w:spacing w:val="3"/>
          <w:sz w:val="24"/>
          <w:szCs w:val="24"/>
        </w:rPr>
        <w:t xml:space="preserve"> тоже </w:t>
      </w:r>
      <w:r w:rsidR="00B223A6" w:rsidRPr="00B223A6">
        <w:rPr>
          <w:rFonts w:ascii="Times New Roman" w:hAnsi="Times New Roman" w:cs="Times New Roman"/>
          <w:i/>
          <w:spacing w:val="3"/>
          <w:sz w:val="24"/>
          <w:szCs w:val="24"/>
          <w:u w:val="double"/>
        </w:rPr>
        <w:t>металл</w:t>
      </w:r>
      <w:r w:rsidR="00B223A6">
        <w:rPr>
          <w:rFonts w:ascii="Times New Roman" w:hAnsi="Times New Roman" w:cs="Times New Roman"/>
          <w:i/>
          <w:spacing w:val="3"/>
          <w:sz w:val="24"/>
          <w:szCs w:val="24"/>
        </w:rPr>
        <w:t>.</w:t>
      </w:r>
    </w:p>
    <w:p w:rsidR="003C4799" w:rsidRDefault="00B223A6" w:rsidP="003C479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роли связки выступают сравнительные союзы </w:t>
      </w:r>
      <w:r w:rsidRPr="00B223A6">
        <w:rPr>
          <w:rFonts w:ascii="Times New Roman" w:hAnsi="Times New Roman" w:cs="Times New Roman"/>
          <w:i/>
          <w:sz w:val="24"/>
          <w:szCs w:val="24"/>
        </w:rPr>
        <w:t xml:space="preserve">как, словно, будто, точно, все </w:t>
      </w:r>
      <w:proofErr w:type="gramStart"/>
      <w:r w:rsidRPr="00B223A6">
        <w:rPr>
          <w:rFonts w:ascii="Times New Roman" w:hAnsi="Times New Roman" w:cs="Times New Roman"/>
          <w:i/>
          <w:sz w:val="24"/>
          <w:szCs w:val="24"/>
        </w:rPr>
        <w:t>равно</w:t>
      </w:r>
      <w:proofErr w:type="gramEnd"/>
      <w:r w:rsidRPr="00B223A6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B223A6" w:rsidRDefault="00B223A6" w:rsidP="003C4799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сказуемое выражено прилагательным (полным, кратким, в сравнительной или превосходной степени)</w:t>
      </w:r>
    </w:p>
    <w:p w:rsidR="00B223A6" w:rsidRDefault="00B223A6" w:rsidP="00B223A6">
      <w:pPr>
        <w:pStyle w:val="a7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3A6">
        <w:rPr>
          <w:rFonts w:ascii="Times New Roman" w:hAnsi="Times New Roman" w:cs="Times New Roman"/>
          <w:sz w:val="24"/>
          <w:szCs w:val="24"/>
          <w:u w:val="single"/>
        </w:rPr>
        <w:t xml:space="preserve">Девушка </w:t>
      </w:r>
      <w:r w:rsidRPr="00B223A6">
        <w:rPr>
          <w:rFonts w:ascii="Times New Roman" w:hAnsi="Times New Roman" w:cs="Times New Roman"/>
          <w:sz w:val="24"/>
          <w:szCs w:val="24"/>
          <w:u w:val="double"/>
        </w:rPr>
        <w:t>умна и красива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23A6">
        <w:rPr>
          <w:rFonts w:ascii="Times New Roman" w:hAnsi="Times New Roman" w:cs="Times New Roman"/>
          <w:sz w:val="24"/>
          <w:szCs w:val="24"/>
          <w:u w:val="single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3A6">
        <w:rPr>
          <w:rFonts w:ascii="Times New Roman" w:hAnsi="Times New Roman" w:cs="Times New Roman"/>
          <w:sz w:val="24"/>
          <w:szCs w:val="24"/>
          <w:u w:val="double"/>
        </w:rPr>
        <w:t>холодный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A6" w:rsidRPr="003C4799" w:rsidRDefault="00B223A6" w:rsidP="00B223A6">
      <w:pPr>
        <w:pStyle w:val="a7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E12B0" w:rsidRPr="003C4799" w:rsidRDefault="00B223A6" w:rsidP="003C47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61A47">
        <w:rPr>
          <w:rFonts w:ascii="Times New Roman" w:hAnsi="Times New Roman" w:cs="Times New Roman"/>
          <w:b/>
          <w:spacing w:val="3"/>
          <w:sz w:val="24"/>
          <w:szCs w:val="24"/>
        </w:rPr>
        <w:t>Внимание!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При вычислении тире как знака препинания важно определить наличие или отсутствие глагольной связки и способы выражения именной части составного именного сказуемого.</w:t>
      </w:r>
      <w:r w:rsidR="003C4799" w:rsidRPr="003C479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E12B0" w:rsidRPr="003C4799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lastRenderedPageBreak/>
        <w:t>Знаки препинания при однородных членах (запятая, двоеточие, тире)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ставится: </w:t>
      </w:r>
    </w:p>
    <w:p w:rsidR="000E12B0" w:rsidRPr="00710515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между однородными членами есть противительные союзы: а, но, да=но, однако, зато: 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она шьет </w:t>
      </w:r>
      <w:r w:rsidR="00D75773" w:rsidRPr="00D75773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хорошо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, но </w:t>
      </w:r>
      <w:r w:rsidR="00D75773" w:rsidRPr="00D75773">
        <w:rPr>
          <w:rFonts w:ascii="Times New Roman" w:hAnsi="Times New Roman" w:cs="Times New Roman"/>
          <w:i/>
          <w:iCs/>
          <w:spacing w:val="3"/>
          <w:sz w:val="24"/>
          <w:szCs w:val="24"/>
          <w:u w:val="single"/>
          <w:bdr w:val="none" w:sz="0" w:space="0" w:color="auto" w:frame="1"/>
        </w:rPr>
        <w:t>медленно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</w:p>
    <w:p w:rsidR="000E12B0" w:rsidRPr="00710515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соединены повторяющимися союзами: и…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ни..ни, то..то и др.: 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>И в снег, и в зной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…</w:t>
      </w:r>
    </w:p>
    <w:p w:rsidR="000E12B0" w:rsidRPr="007B3C51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соединены двойным союзом, запятая ставится перед вто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>рой частью: не только</w:t>
      </w:r>
      <w:proofErr w:type="gramStart"/>
      <w:r w:rsidR="00D75773">
        <w:rPr>
          <w:rFonts w:ascii="Times New Roman" w:hAnsi="Times New Roman" w:cs="Times New Roman"/>
          <w:spacing w:val="3"/>
          <w:sz w:val="24"/>
          <w:szCs w:val="24"/>
        </w:rPr>
        <w:t>…,</w:t>
      </w:r>
      <w:proofErr w:type="gramEnd"/>
      <w:r w:rsidR="00D75773">
        <w:rPr>
          <w:rFonts w:ascii="Times New Roman" w:hAnsi="Times New Roman" w:cs="Times New Roman"/>
          <w:spacing w:val="3"/>
          <w:sz w:val="24"/>
          <w:szCs w:val="24"/>
        </w:rPr>
        <w:t>но и;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не столько…, сколько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>; как, так и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:</w:t>
      </w:r>
      <w:r w:rsidR="00A30CEF"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 xml:space="preserve">дремали не только </w:t>
      </w:r>
      <w:r w:rsidR="00D75773"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леса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 xml:space="preserve">, но и лесные </w:t>
      </w:r>
      <w:r w:rsidR="00D75773"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озера</w:t>
      </w:r>
      <w:r w:rsid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.</w:t>
      </w:r>
    </w:p>
    <w:p w:rsidR="007B3C51" w:rsidRPr="007B3C51" w:rsidRDefault="007B3C51" w:rsidP="007B3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если однородные члены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не соединены союзами: </w:t>
      </w:r>
      <w:r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мысли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мои, мое </w:t>
      </w:r>
      <w:r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>имя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D75773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труды </w:t>
      </w:r>
      <w:r>
        <w:rPr>
          <w:rFonts w:ascii="Times New Roman" w:hAnsi="Times New Roman" w:cs="Times New Roman"/>
          <w:spacing w:val="3"/>
          <w:sz w:val="24"/>
          <w:szCs w:val="24"/>
        </w:rPr>
        <w:t>будут принадлежать России (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Н.Гоголь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)</w:t>
      </w:r>
    </w:p>
    <w:p w:rsidR="000E12B0" w:rsidRPr="007B3C51" w:rsidRDefault="000E12B0" w:rsidP="0071051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объединяются в пары, соединенные союзами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ИЛИ: </w:t>
      </w:r>
      <w:r w:rsidR="00D75773">
        <w:rPr>
          <w:rFonts w:ascii="Times New Roman" w:hAnsi="Times New Roman" w:cs="Times New Roman"/>
          <w:spacing w:val="3"/>
          <w:sz w:val="24"/>
          <w:szCs w:val="24"/>
        </w:rPr>
        <w:t xml:space="preserve">розы 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и тюльпаны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, </w:t>
      </w:r>
      <w:r w:rsidR="00D75773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маки и коалы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.</w:t>
      </w:r>
    </w:p>
    <w:p w:rsidR="007B3C51" w:rsidRPr="007B3C51" w:rsidRDefault="007B3C51" w:rsidP="007B3C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обратите внимание: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запятая ставится при повторяющемся союзе, даже если первый союз опущен: 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И ромашки, и незабудки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 xml:space="preserve">, и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львиный зев были незабываемы</w:t>
      </w:r>
    </w:p>
    <w:p w:rsidR="000E12B0" w:rsidRPr="00710515" w:rsidRDefault="000E12B0" w:rsidP="007105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не ставится:</w:t>
      </w:r>
    </w:p>
    <w:p w:rsidR="000E12B0" w:rsidRPr="00710515" w:rsidRDefault="000E12B0" w:rsidP="007105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однородные члены связаны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И</w:t>
      </w:r>
      <w:proofErr w:type="gramEnd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: </w:t>
      </w:r>
      <w:r w:rsidR="00D75773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дождь и ветер</w:t>
      </w:r>
    </w:p>
    <w:p w:rsidR="000E12B0" w:rsidRPr="000F6A11" w:rsidRDefault="000F6A11" w:rsidP="007105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Если однородные члены представляют устойчивое сочетание слов (фразеологический оборот) </w:t>
      </w:r>
      <w:r w:rsidRPr="000F6A11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ни </w:t>
      </w:r>
      <w:proofErr w:type="gramStart"/>
      <w:r w:rsidRPr="000F6A11">
        <w:rPr>
          <w:rFonts w:ascii="Times New Roman" w:hAnsi="Times New Roman" w:cs="Times New Roman"/>
          <w:i/>
          <w:spacing w:val="3"/>
          <w:sz w:val="24"/>
          <w:szCs w:val="24"/>
        </w:rPr>
        <w:t>рыба</w:t>
      </w:r>
      <w:proofErr w:type="gramEnd"/>
      <w:r w:rsidRPr="000F6A11">
        <w:rPr>
          <w:rFonts w:ascii="Times New Roman" w:hAnsi="Times New Roman" w:cs="Times New Roman"/>
          <w:i/>
          <w:spacing w:val="3"/>
          <w:sz w:val="24"/>
          <w:szCs w:val="24"/>
        </w:rPr>
        <w:t xml:space="preserve"> ни мясо; ни то ни се; ни жив ни мертв</w:t>
      </w:r>
    </w:p>
    <w:p w:rsidR="000F6A11" w:rsidRPr="000F6A11" w:rsidRDefault="000E12B0" w:rsidP="0071051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6A11">
        <w:rPr>
          <w:rFonts w:ascii="Times New Roman" w:hAnsi="Times New Roman" w:cs="Times New Roman"/>
          <w:spacing w:val="3"/>
          <w:sz w:val="24"/>
          <w:szCs w:val="24"/>
        </w:rPr>
        <w:t xml:space="preserve">Если </w:t>
      </w:r>
      <w:r w:rsidR="000F6A11" w:rsidRPr="000F6A11">
        <w:rPr>
          <w:rFonts w:ascii="Times New Roman" w:hAnsi="Times New Roman" w:cs="Times New Roman"/>
          <w:spacing w:val="3"/>
          <w:sz w:val="24"/>
          <w:szCs w:val="24"/>
        </w:rPr>
        <w:t>это неоднородные определения и между ними нельзя поставить союз</w:t>
      </w:r>
      <w:proofErr w:type="gramStart"/>
      <w:r w:rsidR="000F6A11" w:rsidRPr="000F6A11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="000F6A11" w:rsidRPr="000F6A11">
        <w:rPr>
          <w:rFonts w:ascii="Times New Roman" w:hAnsi="Times New Roman" w:cs="Times New Roman"/>
          <w:spacing w:val="3"/>
          <w:sz w:val="24"/>
          <w:szCs w:val="24"/>
        </w:rPr>
        <w:t xml:space="preserve">: </w:t>
      </w:r>
      <w:r w:rsidR="000F6A11">
        <w:rPr>
          <w:rFonts w:ascii="Times New Roman" w:hAnsi="Times New Roman" w:cs="Times New Roman"/>
          <w:spacing w:val="3"/>
          <w:sz w:val="24"/>
          <w:szCs w:val="24"/>
        </w:rPr>
        <w:t>это был большой письменный стол.</w:t>
      </w:r>
      <w:r w:rsidRPr="000F6A11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7C3D5E" w:rsidRDefault="000E12B0" w:rsidP="008645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Двоеточие</w:t>
      </w:r>
      <w:r w:rsidR="007C3D5E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C3D5E" w:rsidRDefault="007C3D5E" w:rsidP="008645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Ставится после обобщающего слова </w:t>
      </w:r>
      <w:proofErr w:type="gramStart"/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перед</w:t>
      </w:r>
      <w:proofErr w:type="gramEnd"/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однородными</w:t>
      </w:r>
      <w:r w:rsidR="000E12B0"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E12B0" w:rsidRPr="00864521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8645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он видел все: лес, речку, дорогу.</w:t>
      </w:r>
      <w:r w:rsidR="00864521" w:rsidRPr="0086452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E12B0" w:rsidRPr="00864521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864521" w:rsidRDefault="007C3D5E" w:rsidP="0086452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C3D5E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Ставится после однородных членов перед обобщающим словом:</w:t>
      </w:r>
      <w:r w:rsidR="000E12B0" w:rsidRPr="00864521">
        <w:rPr>
          <w:rFonts w:ascii="Times New Roman" w:hAnsi="Times New Roman" w:cs="Times New Roman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Лес, речку, дорогу – все видел он.</w:t>
      </w:r>
    </w:p>
    <w:p w:rsidR="00F61A47" w:rsidRPr="00F61A47" w:rsidRDefault="000E12B0" w:rsidP="007C3D5E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864521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Два тире ставится:</w:t>
      </w:r>
      <w:r w:rsidRPr="00864521">
        <w:rPr>
          <w:rFonts w:ascii="Times New Roman" w:hAnsi="Times New Roman" w:cs="Times New Roman"/>
          <w:spacing w:val="3"/>
          <w:sz w:val="24"/>
          <w:szCs w:val="24"/>
        </w:rPr>
        <w:br/>
      </w:r>
      <w:r w:rsidRPr="008645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Если группа однородных членов находится в середине предложения и стоит после обобщающего слова:</w:t>
      </w:r>
    </w:p>
    <w:p w:rsidR="007C3D5E" w:rsidRPr="00F61A47" w:rsidRDefault="000E12B0" w:rsidP="00F6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5E">
        <w:rPr>
          <w:rFonts w:ascii="Times New Roman" w:hAnsi="Times New Roman" w:cs="Times New Roman"/>
          <w:spacing w:val="3"/>
          <w:sz w:val="24"/>
          <w:szCs w:val="24"/>
        </w:rPr>
        <w:br/>
      </w:r>
      <w:r w:rsidR="00F61A47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Все фильмы замечательных</w:t>
      </w:r>
      <w:r w:rsidR="007C3D5E" w:rsidRPr="007C3D5E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режиссеров - </w:t>
      </w:r>
      <w:r w:rsidR="007C3D5E" w:rsidRPr="00F61A47">
        <w:rPr>
          <w:rFonts w:ascii="Times New Roman" w:eastAsia="Times New Roman" w:hAnsi="Times New Roman" w:cs="Times New Roman"/>
          <w:i/>
        </w:rPr>
        <w:t xml:space="preserve">Микеланджело Антониони, Бернардо </w:t>
      </w:r>
      <w:proofErr w:type="spellStart"/>
      <w:r w:rsidR="007C3D5E" w:rsidRPr="00F61A47">
        <w:rPr>
          <w:rFonts w:ascii="Times New Roman" w:eastAsia="Times New Roman" w:hAnsi="Times New Roman" w:cs="Times New Roman"/>
          <w:i/>
        </w:rPr>
        <w:t>Бертолуччи</w:t>
      </w:r>
      <w:proofErr w:type="spellEnd"/>
      <w:r w:rsidR="007C3D5E" w:rsidRPr="00F61A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7C3D5E" w:rsidRPr="00F61A47">
        <w:rPr>
          <w:rFonts w:ascii="Times New Roman" w:eastAsia="Times New Roman" w:hAnsi="Times New Roman" w:cs="Times New Roman"/>
          <w:i/>
        </w:rPr>
        <w:t>Лукино</w:t>
      </w:r>
      <w:proofErr w:type="spellEnd"/>
      <w:r w:rsidR="007C3D5E" w:rsidRPr="00F61A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C3D5E" w:rsidRPr="00F61A47">
        <w:rPr>
          <w:rFonts w:ascii="Times New Roman" w:eastAsia="Times New Roman" w:hAnsi="Times New Roman" w:cs="Times New Roman"/>
          <w:i/>
        </w:rPr>
        <w:t>Висконти</w:t>
      </w:r>
      <w:proofErr w:type="spellEnd"/>
      <w:r w:rsidR="007C3D5E" w:rsidRPr="00F61A47">
        <w:rPr>
          <w:rFonts w:ascii="Times New Roman" w:eastAsia="Times New Roman" w:hAnsi="Times New Roman" w:cs="Times New Roman"/>
          <w:i/>
          <w:sz w:val="24"/>
          <w:szCs w:val="24"/>
        </w:rPr>
        <w:t xml:space="preserve"> - были мною просмотрены</w:t>
      </w:r>
      <w:r w:rsidR="007C3D5E" w:rsidRPr="00F61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2B0" w:rsidRPr="00710515" w:rsidRDefault="000E12B0" w:rsidP="007C3D5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обособленных определениях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Определение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обособляется, </w:t>
      </w:r>
    </w:p>
    <w:p w:rsidR="000E12B0" w:rsidRPr="00710515" w:rsidRDefault="000E12B0" w:rsidP="0071051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оно выражено причастным оборотом и находится после определяемого слова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Я </w:t>
      </w:r>
      <w:r w:rsidR="00A30CEF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подняла розу,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лежавшую на </w:t>
      </w:r>
      <w:r w:rsidR="00A30CEF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полу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и </w:t>
      </w:r>
      <w:r w:rsidR="00A30CEF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поставила ее в вазу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12B0" w:rsidRPr="00710515" w:rsidRDefault="000E12B0" w:rsidP="0071051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оно выражено 2 и более одиночными определениями, стоящими после определяемого слова.</w:t>
      </w:r>
    </w:p>
    <w:p w:rsidR="007C3D5E" w:rsidRDefault="005D2094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Мальчик, бледный и худой, грустно смотрел на меня</w:t>
      </w:r>
    </w:p>
    <w:p w:rsidR="005D2094" w:rsidRPr="005D2094" w:rsidRDefault="000E12B0" w:rsidP="007105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Style w:val="a4"/>
          <w:rFonts w:ascii="Times New Roman" w:hAnsi="Times New Roman" w:cs="Times New Roman"/>
          <w:i w:val="0"/>
          <w:iCs w:val="0"/>
          <w:spacing w:val="3"/>
          <w:sz w:val="24"/>
          <w:szCs w:val="24"/>
        </w:rPr>
      </w:pPr>
      <w:r w:rsidRPr="005D2094">
        <w:rPr>
          <w:rFonts w:ascii="Times New Roman" w:hAnsi="Times New Roman" w:cs="Times New Roman"/>
          <w:spacing w:val="3"/>
          <w:sz w:val="24"/>
          <w:szCs w:val="24"/>
        </w:rPr>
        <w:t>если относится к личному местоимению. </w:t>
      </w:r>
      <w:r w:rsidR="005D2094" w:rsidRPr="005D2094">
        <w:rPr>
          <w:rFonts w:ascii="Times New Roman" w:hAnsi="Times New Roman" w:cs="Times New Roman"/>
          <w:spacing w:val="3"/>
          <w:sz w:val="24"/>
          <w:szCs w:val="24"/>
        </w:rPr>
        <w:t xml:space="preserve">Может стоять и до и после определяемого слова </w:t>
      </w:r>
      <w:r w:rsidR="00A30CEF" w:rsidRPr="005D209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bdr w:val="none" w:sz="0" w:space="0" w:color="auto" w:frame="1"/>
          <w:shd w:val="clear" w:color="auto" w:fill="FCFCFC"/>
        </w:rPr>
        <w:t>Низенький, коренастый,</w:t>
      </w:r>
      <w:r w:rsidR="00A30CEF" w:rsidRPr="005D209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 xml:space="preserve"> он обладал страшною силою </w:t>
      </w:r>
      <w:proofErr w:type="gramStart"/>
      <w:r w:rsidR="00A30CEF" w:rsidRPr="005D209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>в</w:t>
      </w:r>
      <w:proofErr w:type="gramEnd"/>
      <w:r w:rsidR="00A30CEF" w:rsidRPr="005D209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CFCFC"/>
        </w:rPr>
        <w:t xml:space="preserve"> рука</w:t>
      </w:r>
    </w:p>
    <w:p w:rsidR="000E12B0" w:rsidRPr="005D2094" w:rsidRDefault="000E12B0" w:rsidP="0071051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5D2094">
        <w:rPr>
          <w:rFonts w:ascii="Times New Roman" w:hAnsi="Times New Roman" w:cs="Times New Roman"/>
          <w:spacing w:val="3"/>
          <w:sz w:val="24"/>
          <w:szCs w:val="24"/>
        </w:rPr>
        <w:t>Если оторвано от определяемого слова другими членами предложения.</w:t>
      </w:r>
    </w:p>
    <w:p w:rsidR="000E12B0" w:rsidRPr="00710515" w:rsidRDefault="00A30CEF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Клен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рос в лесу, величественный и прекрасный.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 Знаки препинания при приложении:</w:t>
      </w:r>
    </w:p>
    <w:p w:rsidR="005D2094" w:rsidRDefault="005D2094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5D2094" w:rsidRDefault="005D2094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Обособляются на письме </w:t>
      </w:r>
    </w:p>
    <w:p w:rsidR="000E12B0" w:rsidRDefault="000E12B0" w:rsidP="007105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Приложение, относящееся к личному местоимению:</w:t>
      </w:r>
    </w:p>
    <w:p w:rsidR="005D2094" w:rsidRPr="00710515" w:rsidRDefault="005D2094" w:rsidP="0071051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Она, уставшая от забот, выглядела старше своих лет.</w:t>
      </w:r>
    </w:p>
    <w:p w:rsidR="000E12B0" w:rsidRDefault="000E12B0" w:rsidP="0071051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любой позиции распространенное приложение, относящееся к имени нарицательному:</w:t>
      </w:r>
    </w:p>
    <w:p w:rsidR="005D2094" w:rsidRPr="00F3010C" w:rsidRDefault="005D2094" w:rsidP="005D209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F3010C">
        <w:rPr>
          <w:rFonts w:ascii="Times New Roman" w:hAnsi="Times New Roman" w:cs="Times New Roman"/>
          <w:i/>
          <w:spacing w:val="3"/>
          <w:sz w:val="24"/>
          <w:szCs w:val="24"/>
        </w:rPr>
        <w:t>Балерины, богини сцены, парили в воздухе</w:t>
      </w:r>
    </w:p>
    <w:p w:rsidR="000E12B0" w:rsidRPr="007B3C51" w:rsidRDefault="000E12B0" w:rsidP="0071051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18"/>
          <w:szCs w:val="18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Любые приложение, присоединяемые словами </w:t>
      </w:r>
      <w:r w:rsidRPr="007B3C51">
        <w:rPr>
          <w:rFonts w:ascii="Times New Roman" w:hAnsi="Times New Roman" w:cs="Times New Roman"/>
          <w:spacing w:val="3"/>
          <w:sz w:val="18"/>
          <w:szCs w:val="18"/>
        </w:rPr>
        <w:t>ПО ИМЕНИ, ПО ФАМИЛИИ, ПО ПРОЗВИЩУ, ПО ПРОИСХОЖДЕНИЮ:</w:t>
      </w:r>
    </w:p>
    <w:p w:rsidR="00F3010C" w:rsidRDefault="00F61A47" w:rsidP="00F301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Клоун, по имени </w:t>
      </w:r>
      <w:proofErr w:type="spellStart"/>
      <w:r>
        <w:rPr>
          <w:rFonts w:ascii="Times New Roman" w:hAnsi="Times New Roman" w:cs="Times New Roman"/>
          <w:i/>
          <w:spacing w:val="3"/>
          <w:sz w:val="24"/>
          <w:szCs w:val="24"/>
        </w:rPr>
        <w:t>Кле</w:t>
      </w:r>
      <w:r w:rsidR="00F3010C" w:rsidRPr="00F3010C">
        <w:rPr>
          <w:rFonts w:ascii="Times New Roman" w:hAnsi="Times New Roman" w:cs="Times New Roman"/>
          <w:i/>
          <w:spacing w:val="3"/>
          <w:sz w:val="24"/>
          <w:szCs w:val="24"/>
        </w:rPr>
        <w:t>па</w:t>
      </w:r>
      <w:proofErr w:type="spellEnd"/>
      <w:r w:rsidR="00F3010C" w:rsidRPr="00F3010C">
        <w:rPr>
          <w:rFonts w:ascii="Times New Roman" w:hAnsi="Times New Roman" w:cs="Times New Roman"/>
          <w:i/>
          <w:spacing w:val="3"/>
          <w:sz w:val="24"/>
          <w:szCs w:val="24"/>
        </w:rPr>
        <w:t>, был кумиром моего детства</w:t>
      </w:r>
    </w:p>
    <w:p w:rsidR="00F3010C" w:rsidRPr="00F3010C" w:rsidRDefault="00F3010C" w:rsidP="00F301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</w:p>
    <w:p w:rsidR="00F3010C" w:rsidRPr="00F3010C" w:rsidRDefault="00F3010C" w:rsidP="00F3010C">
      <w:pPr>
        <w:pStyle w:val="a7"/>
        <w:numPr>
          <w:ilvl w:val="0"/>
          <w:numId w:val="54"/>
        </w:num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 xml:space="preserve">Приложение – имя собственное (имя лица или кличка животного) при определяемом слове – имени нарицательном обособляется, если такое приложение стоит после определяемого слова и имеет пояснительное значение (перед ним можно поставить </w:t>
      </w:r>
      <w:proofErr w:type="gramStart"/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слова</w:t>
      </w:r>
      <w:proofErr w:type="gramEnd"/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а именно, то есть, а зовут его</w:t>
      </w:r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):</w:t>
      </w:r>
    </w:p>
    <w:p w:rsidR="00F3010C" w:rsidRPr="00F3010C" w:rsidRDefault="00F3010C" w:rsidP="00F3010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F3010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В разговор изредка вставляет слово Любина </w:t>
      </w:r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 xml:space="preserve">тётка, Ксения </w:t>
      </w:r>
      <w:proofErr w:type="spellStart"/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Фроловна</w:t>
      </w:r>
      <w:proofErr w:type="spellEnd"/>
      <w:r w:rsidRPr="00F3010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 xml:space="preserve"> Горина</w:t>
      </w:r>
      <w:r w:rsidRPr="00F3010C">
        <w:rPr>
          <w:rFonts w:ascii="Lato" w:eastAsia="Times New Roman" w:hAnsi="Lato" w:cs="Times New Roman"/>
          <w:color w:val="000000"/>
          <w:sz w:val="24"/>
          <w:szCs w:val="24"/>
        </w:rPr>
        <w:t> (Песков).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 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ставится:</w:t>
      </w:r>
    </w:p>
    <w:p w:rsidR="000E12B0" w:rsidRPr="00710515" w:rsidRDefault="000E12B0" w:rsidP="0071051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 приложением, стоящим в конце предложения:</w:t>
      </w:r>
    </w:p>
    <w:p w:rsidR="000E12B0" w:rsidRPr="00710515" w:rsidRDefault="00BE42D5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Я очень люблю все эти строки</w:t>
      </w:r>
      <w:r w:rsidR="00F3010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воспоминания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Знаки препинания при обособленных обстоятельствах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Обстоятельство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обособляется:</w:t>
      </w:r>
    </w:p>
    <w:p w:rsidR="000E12B0" w:rsidRPr="00710515" w:rsidRDefault="000E12B0" w:rsidP="0071051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В любой позиции, если оно выражено деепричастным оборотом 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Ученица, хорошо справившись с домашним заданием, успокоилась.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BE42D5" w:rsidRPr="00BE42D5" w:rsidRDefault="00BE42D5" w:rsidP="00710515">
      <w:pPr>
        <w:spacing w:after="0" w:line="240" w:lineRule="auto"/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E42D5"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Выражены</w:t>
      </w:r>
      <w:proofErr w:type="gramEnd"/>
      <w:r w:rsidRPr="00BE42D5">
        <w:rPr>
          <w:rFonts w:ascii="Times New Roman" w:hAnsi="Times New Roman" w:cs="Times New Roman"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одиночными деепричастиями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Успокоившись, он продолжал рассказывать</w:t>
      </w: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 обособляется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BE42D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обстоятельства</w:t>
      </w:r>
      <w:r w:rsidRPr="00BE42D5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, выраженные наречиями деепричастного происхождения</w:t>
      </w:r>
      <w:r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(иными словами, обстоятельства утратили </w:t>
      </w: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глагольность</w:t>
      </w:r>
      <w:proofErr w:type="spellEnd"/>
      <w:r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- стали ближе к наречию, чем к деепричастию)</w:t>
      </w:r>
      <w:r w:rsidRPr="00BE42D5">
        <w:rPr>
          <w:rFonts w:ascii="Times New Roman" w:hAnsi="Times New Roman" w:cs="Times New Roman"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BE42D5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стоя, сидя, лежа, молча, нехотя, шутя, не глядя, крадучись, играя,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которые </w:t>
      </w:r>
      <w:proofErr w:type="spellStart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обохначают</w:t>
      </w:r>
      <w:proofErr w:type="spellEnd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образдействия</w:t>
      </w:r>
      <w:proofErr w:type="spellEnd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, а не добавочные действия как деепричастия.</w:t>
      </w:r>
      <w:proofErr w:type="gramEnd"/>
    </w:p>
    <w:p w:rsidR="00BE42D5" w:rsidRDefault="00BE42D5" w:rsidP="00710515">
      <w:pPr>
        <w:spacing w:after="0" w:line="240" w:lineRule="auto"/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Default="00BE42D5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shd w:val="clear" w:color="auto" w:fill="FFFFFF"/>
        </w:rPr>
        <w:t>Ученик отвечал стоя. Молча они прошли по аллее.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1A47" w:rsidRDefault="00F61A47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14B1C" w:rsidRDefault="00014B1C" w:rsidP="00014B1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Не обособляются обстоятельства, являющиеся фразеологическими оборотами:</w:t>
      </w:r>
    </w:p>
    <w:p w:rsidR="007B3C51" w:rsidRDefault="00014B1C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014B1C">
        <w:rPr>
          <w:rFonts w:ascii="Times New Roman" w:hAnsi="Times New Roman" w:cs="Times New Roman"/>
          <w:i/>
          <w:spacing w:val="3"/>
          <w:sz w:val="24"/>
          <w:szCs w:val="24"/>
        </w:rPr>
        <w:t>Сломя голову, он бежал за машиной</w:t>
      </w:r>
      <w:r w:rsidR="000E12B0" w:rsidRPr="00014B1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F61A47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Обратите внимание: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Два деепричастия/деепричастных оборота, соединенные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не всегда являются однородными. Они могут относиться к разным глаголам, тогда перед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proofErr w:type="gramEnd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а также после него нужна запятая.</w:t>
      </w:r>
    </w:p>
    <w:p w:rsidR="00F61A47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Он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а лежала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думая о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предстоящих выходных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и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вспомнив об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недоделанной работе по английскому языку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быстро встала с тафты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  (неоднородные)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  <w:t xml:space="preserve">Он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стоял у окна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, думая о предстоящих </w:t>
      </w:r>
      <w:r w:rsidR="007B3C51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праздниках и мечтая об отдыхе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днородные)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сравнительных оборотах:</w:t>
      </w:r>
    </w:p>
    <w:p w:rsidR="000E12B0" w:rsidRPr="00710515" w:rsidRDefault="000E12B0" w:rsidP="0071051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Сравнительные обороты с союзами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как, </w:t>
      </w:r>
      <w:r w:rsidR="007B3C51"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точно, будто (как будто),  как и, </w:t>
      </w:r>
      <w:r w:rsidR="007B3C51"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что,</w:t>
      </w:r>
      <w:r w:rsidR="007B3C51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чем, </w:t>
      </w:r>
      <w:r w:rsidR="007B3C51"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словно,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нежели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обособляются: </w:t>
      </w:r>
      <w:proofErr w:type="gramEnd"/>
    </w:p>
    <w:p w:rsidR="007B3C51" w:rsidRDefault="007B3C51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Лес, точно терем расписной (И. А. Бунин)</w:t>
      </w:r>
    </w:p>
    <w:p w:rsidR="007B3C51" w:rsidRDefault="007B3C51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B3C5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Ночью лететь было безопаснее, нежели днём</w:t>
      </w:r>
      <w:r w:rsidRPr="007B3C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(Первенцев)</w:t>
      </w:r>
    </w:p>
    <w:p w:rsidR="000E12B0" w:rsidRPr="007B3C51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12B0" w:rsidRPr="00710515" w:rsidRDefault="000E12B0" w:rsidP="0071051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Запятая ставится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в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оборотах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НЕ КТО ИНОЙ, 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НЕ ЧТО ИНОЕ, КАК: </w:t>
      </w:r>
    </w:p>
    <w:p w:rsidR="00552F42" w:rsidRPr="00552F42" w:rsidRDefault="00552F42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552F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Спереди Рейнский водопад </w:t>
      </w:r>
      <w:r w:rsidRPr="00552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52F42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не что иное, как невысокий водяной уступ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(Жуковский</w:t>
      </w:r>
      <w:r w:rsidRPr="00552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 ставится запятая:</w:t>
      </w:r>
    </w:p>
    <w:p w:rsidR="000E12B0" w:rsidRPr="00552F42" w:rsidRDefault="000E12B0" w:rsidP="0071051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союз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имеет значение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«в качестве»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, то запятая перед ним не ставится.</w:t>
      </w:r>
      <w:r w:rsidRPr="00552F42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552F42" w:rsidRPr="00552F42">
        <w:rPr>
          <w:rFonts w:ascii="Times New Roman" w:hAnsi="Times New Roman" w:cs="Times New Roman"/>
          <w:i/>
          <w:sz w:val="24"/>
          <w:szCs w:val="24"/>
        </w:rPr>
        <w:t>Я говорю как литератор</w:t>
      </w:r>
    </w:p>
    <w:p w:rsidR="000E12B0" w:rsidRPr="00710515" w:rsidRDefault="000E12B0" w:rsidP="0071051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сравнительный союз входит в состав сказуемого:</w:t>
      </w:r>
    </w:p>
    <w:p w:rsidR="000E12B0" w:rsidRPr="00552F42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="00552F42" w:rsidRPr="00552F42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Звёзды на нём ном небе словно блёстки, рассыпанные по бархату</w:t>
      </w:r>
    </w:p>
    <w:p w:rsidR="000E12B0" w:rsidRDefault="000E12B0" w:rsidP="0071051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Не ставится запятая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перед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как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чем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в оборотах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не более как, (не) раньше чем, (не) больше чем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 т. п., если они употребляются не при сравнении, например:</w:t>
      </w:r>
    </w:p>
    <w:p w:rsidR="00552F42" w:rsidRDefault="00552F42" w:rsidP="00552F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Я виделся и говорил с ни</w:t>
      </w:r>
      <w:r w:rsidR="00583658">
        <w:rPr>
          <w:rFonts w:ascii="Times New Roman" w:hAnsi="Times New Roman" w:cs="Times New Roman"/>
          <w:spacing w:val="3"/>
          <w:sz w:val="24"/>
          <w:szCs w:val="24"/>
        </w:rPr>
        <w:t>м не далее как месяц тому назад (Шолохов)</w:t>
      </w:r>
    </w:p>
    <w:p w:rsidR="000E12B0" w:rsidRPr="00552F42" w:rsidRDefault="00552F42" w:rsidP="00552F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Вся операция продолжается с ним не более чем десять – пятнадцать дней</w:t>
      </w:r>
    </w:p>
    <w:p w:rsidR="000E12B0" w:rsidRPr="00710515" w:rsidRDefault="000E12B0" w:rsidP="00710515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оборот с союзом КАК является устойчивым словосочетанием: </w:t>
      </w:r>
    </w:p>
    <w:p w:rsidR="00583658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Сидеть как на иголках.</w:t>
      </w:r>
      <w:r w:rsidR="00583658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Я вам как чужой (</w:t>
      </w:r>
      <w:proofErr w:type="spellStart"/>
      <w:r w:rsidR="00583658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М.Горький</w:t>
      </w:r>
      <w:proofErr w:type="spellEnd"/>
      <w:r w:rsidR="00583658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!!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ледует отличать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сравнительный оборот от придаточного сравнительного в СПП (в придаточном сравнительном есть грамматическая основа, а в сравнительном обороте – нет)</w:t>
      </w:r>
    </w:p>
    <w:p w:rsidR="00583658" w:rsidRDefault="0058365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Сравнительный оборот:</w:t>
      </w:r>
    </w:p>
    <w:p w:rsidR="00583658" w:rsidRPr="00583658" w:rsidRDefault="00583658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583658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К концу охоты утки, </w:t>
      </w:r>
      <w:r w:rsidRPr="00583658">
        <w:rPr>
          <w:rFonts w:ascii="Times New Roman" w:hAnsi="Times New Roman" w:cs="Times New Roman"/>
          <w:b/>
          <w:i/>
          <w:color w:val="FF0000"/>
          <w:spacing w:val="3"/>
          <w:sz w:val="24"/>
          <w:szCs w:val="24"/>
          <w:u w:val="dotDash"/>
          <w:shd w:val="clear" w:color="auto" w:fill="FFFFFF"/>
        </w:rPr>
        <w:t>словно</w:t>
      </w:r>
      <w:r w:rsidRPr="00583658">
        <w:rPr>
          <w:rFonts w:ascii="Times New Roman" w:hAnsi="Times New Roman" w:cs="Times New Roman"/>
          <w:b/>
          <w:i/>
          <w:spacing w:val="3"/>
          <w:sz w:val="24"/>
          <w:szCs w:val="24"/>
          <w:u w:val="dotDash"/>
          <w:shd w:val="clear" w:color="auto" w:fill="FFFFFF"/>
        </w:rPr>
        <w:t xml:space="preserve"> на прощанье</w:t>
      </w:r>
      <w:r w:rsidRPr="00583658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, стали подниматься целыми стаями (Тургенев)</w:t>
      </w:r>
    </w:p>
    <w:p w:rsidR="00583658" w:rsidRDefault="00583658" w:rsidP="00710515">
      <w:pPr>
        <w:spacing w:after="0" w:line="240" w:lineRule="auto"/>
        <w:rPr>
          <w:rStyle w:val="a4"/>
          <w:rFonts w:ascii="Lato" w:hAnsi="Lato"/>
          <w:color w:val="000000"/>
        </w:rPr>
      </w:pPr>
    </w:p>
    <w:p w:rsidR="00583658" w:rsidRDefault="00583658" w:rsidP="00710515">
      <w:pPr>
        <w:spacing w:after="0" w:line="240" w:lineRule="auto"/>
        <w:rPr>
          <w:rStyle w:val="a4"/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t>Придаточное сравнительное в СПП</w:t>
      </w:r>
    </w:p>
    <w:p w:rsidR="000E12B0" w:rsidRPr="00583658" w:rsidRDefault="00583658" w:rsidP="00710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Lato" w:hAnsi="Lato"/>
          <w:color w:val="000000"/>
        </w:rPr>
        <w:t>Ветер </w:t>
      </w:r>
      <w:r>
        <w:rPr>
          <w:rStyle w:val="udouble"/>
          <w:rFonts w:ascii="Lato" w:hAnsi="Lato"/>
          <w:b/>
          <w:bCs/>
          <w:i/>
          <w:iCs/>
          <w:color w:val="CC0033"/>
        </w:rPr>
        <w:t>рвал</w:t>
      </w:r>
      <w:r>
        <w:rPr>
          <w:rStyle w:val="a4"/>
          <w:rFonts w:ascii="Lato" w:hAnsi="Lato"/>
          <w:color w:val="000000"/>
        </w:rPr>
        <w:t> шинель </w:t>
      </w:r>
      <w:r>
        <w:rPr>
          <w:rStyle w:val="dotdashed"/>
          <w:rFonts w:ascii="Lato" w:hAnsi="Lato"/>
          <w:b/>
          <w:bCs/>
          <w:i/>
          <w:iCs/>
          <w:color w:val="CC0033"/>
        </w:rPr>
        <w:t>так</w:t>
      </w:r>
      <w:r>
        <w:rPr>
          <w:rFonts w:ascii="Lato" w:hAnsi="Lato"/>
          <w:color w:val="000000"/>
        </w:rPr>
        <w:t> [как?],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будто</w:t>
      </w:r>
      <w:r>
        <w:rPr>
          <w:rStyle w:val="a4"/>
          <w:rFonts w:ascii="Lato" w:hAnsi="Lato"/>
          <w:color w:val="000000"/>
        </w:rPr>
        <w:t> </w:t>
      </w:r>
      <w:r w:rsidRPr="00583658">
        <w:rPr>
          <w:rStyle w:val="udouble"/>
          <w:rFonts w:ascii="Lato" w:hAnsi="Lato"/>
          <w:i/>
          <w:iCs/>
          <w:color w:val="000000"/>
          <w:u w:val="double"/>
        </w:rPr>
        <w:t>хотел разодрать</w:t>
      </w:r>
      <w:r>
        <w:rPr>
          <w:rStyle w:val="a4"/>
          <w:rFonts w:ascii="Lato" w:hAnsi="Lato"/>
          <w:color w:val="000000"/>
        </w:rPr>
        <w:t> её надвое</w:t>
      </w:r>
      <w:r>
        <w:rPr>
          <w:rFonts w:ascii="Lato" w:hAnsi="Lato"/>
          <w:color w:val="000000"/>
        </w:rPr>
        <w:t> </w:t>
      </w:r>
      <w:r w:rsidRPr="00583658">
        <w:rPr>
          <w:rFonts w:ascii="Lato" w:hAnsi="Lato"/>
          <w:i/>
          <w:color w:val="000000"/>
        </w:rPr>
        <w:t>(</w:t>
      </w:r>
      <w:proofErr w:type="spellStart"/>
      <w:r w:rsidRPr="00583658">
        <w:rPr>
          <w:rFonts w:ascii="Lato" w:hAnsi="Lato"/>
          <w:i/>
          <w:color w:val="000000"/>
        </w:rPr>
        <w:t>Тельпугов</w:t>
      </w:r>
      <w:proofErr w:type="spellEnd"/>
      <w:r w:rsidRPr="00583658">
        <w:rPr>
          <w:rFonts w:ascii="Lato" w:hAnsi="Lato"/>
          <w:i/>
          <w:color w:val="000000"/>
        </w:rPr>
        <w:t>).</w:t>
      </w:r>
    </w:p>
    <w:p w:rsidR="00583658" w:rsidRDefault="00583658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Другие случаи постановки тире в простом предложении:</w:t>
      </w:r>
    </w:p>
    <w:p w:rsidR="000E12B0" w:rsidRDefault="000E12B0" w:rsidP="00710515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ТИРЕ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ставится для обозначения пространственных, временных или количественных пределов.</w:t>
      </w:r>
    </w:p>
    <w:p w:rsid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Пространственные: 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Беспосадочный перелёт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Москва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Хабаровск; 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Через эту станицу можно было выйти к большому пути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Уральск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proofErr w:type="spellStart"/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Лбищенск</w:t>
      </w:r>
      <w:proofErr w:type="spellEnd"/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Сахарная</w:t>
      </w:r>
      <w:r w:rsidRPr="00583658">
        <w:rPr>
          <w:rStyle w:val="a8"/>
          <w:rFonts w:ascii="Times New Roman" w:hAnsi="Times New Roman" w:cs="Times New Roman"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Гурьев 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(Фурм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анов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83658" w:rsidRP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Временные:</w:t>
      </w:r>
      <w:r w:rsidRPr="0058365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Крестовые походы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XI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XIII веков,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Репертуар театра на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январь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март;</w:t>
      </w:r>
    </w:p>
    <w:p w:rsidR="00583658" w:rsidRDefault="00583658" w:rsidP="00583658">
      <w:pPr>
        <w:shd w:val="clear" w:color="auto" w:fill="FFFFFF"/>
        <w:spacing w:after="0" w:line="240" w:lineRule="auto"/>
        <w:textAlignment w:val="baseline"/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оличественные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Рукопись объёмом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десять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двенадцать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авторских листов 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(то же цифрами: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 — 12</w:t>
      </w:r>
      <w:r w:rsidRPr="0058365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 </w:t>
      </w:r>
      <w:r w:rsidRPr="00583658">
        <w:rPr>
          <w:rStyle w:val="a40"/>
          <w:rFonts w:ascii="Times New Roman" w:hAnsi="Times New Roman" w:cs="Times New Roman"/>
          <w:i/>
          <w:iCs/>
          <w:spacing w:val="48"/>
          <w:sz w:val="24"/>
          <w:szCs w:val="24"/>
          <w:shd w:val="clear" w:color="auto" w:fill="FFFFFF"/>
        </w:rPr>
        <w:t>Груз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массой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300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350 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тонн;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5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— </w:t>
      </w:r>
      <w:r w:rsidRPr="00583658">
        <w:rPr>
          <w:rStyle w:val="a00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7-кратное </w:t>
      </w:r>
      <w:r w:rsidRPr="00583658">
        <w:rPr>
          <w:rStyle w:val="a8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превосходств</w:t>
      </w:r>
    </w:p>
    <w:p w:rsidR="00583658" w:rsidRP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Default="000E12B0" w:rsidP="00710515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ТИРЕ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также ставится в неполных предложениях на месте пропуска каких-либо членов предложения.</w:t>
      </w:r>
    </w:p>
    <w:p w:rsidR="000E12B0" w:rsidRPr="00583658" w:rsidRDefault="00583658" w:rsidP="005836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Леша любит романсы. Я – джаз.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уточняющих и пояснительных членах предложения </w:t>
      </w:r>
    </w:p>
    <w:p w:rsidR="00F56B5F" w:rsidRDefault="00F56B5F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F56B5F">
        <w:rPr>
          <w:rFonts w:ascii="Lato" w:hAnsi="Lato"/>
          <w:b/>
          <w:color w:val="000000"/>
        </w:rPr>
        <w:t xml:space="preserve">Уточняющими </w:t>
      </w:r>
      <w:r>
        <w:rPr>
          <w:rFonts w:ascii="Lato" w:hAnsi="Lato"/>
          <w:color w:val="000000"/>
        </w:rPr>
        <w:t>называются те члены предложения, которые поясняют другие, уточняемые члены.</w:t>
      </w:r>
    </w:p>
    <w:p w:rsidR="00F56B5F" w:rsidRDefault="00F56B5F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F56B5F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Уточняющие члены могут быть распространенными и нераспространенными. Уточняющими могут быть любые члены предложения: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F56B5F" w:rsidRPr="00F56B5F">
        <w:rPr>
          <w:rFonts w:ascii="Times New Roman" w:hAnsi="Times New Roman" w:cs="Times New Roman"/>
          <w:spacing w:val="3"/>
          <w:sz w:val="24"/>
          <w:szCs w:val="24"/>
          <w:u w:val="dotDash"/>
        </w:rPr>
        <w:t>Завтра,</w:t>
      </w:r>
      <w:r w:rsidR="00F56B5F">
        <w:rPr>
          <w:rFonts w:ascii="Times New Roman" w:hAnsi="Times New Roman" w:cs="Times New Roman"/>
          <w:spacing w:val="3"/>
          <w:sz w:val="24"/>
          <w:szCs w:val="24"/>
        </w:rPr>
        <w:t xml:space="preserve"> (когда именно?) </w:t>
      </w:r>
      <w:r w:rsidR="00F56B5F" w:rsidRPr="00F56B5F">
        <w:rPr>
          <w:rFonts w:ascii="Times New Roman" w:hAnsi="Times New Roman" w:cs="Times New Roman"/>
          <w:spacing w:val="3"/>
          <w:sz w:val="24"/>
          <w:szCs w:val="24"/>
          <w:u w:val="dotDash"/>
        </w:rPr>
        <w:t>в шесть часов вечера</w:t>
      </w:r>
      <w:r w:rsidR="00F56B5F">
        <w:rPr>
          <w:rFonts w:ascii="Times New Roman" w:hAnsi="Times New Roman" w:cs="Times New Roman"/>
          <w:spacing w:val="3"/>
          <w:sz w:val="24"/>
          <w:szCs w:val="24"/>
        </w:rPr>
        <w:t>, состоится собрание членов кооператива (обстоятельство)</w:t>
      </w:r>
      <w:r w:rsidR="00127106" w:rsidRPr="0012710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12710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– В шесть часов вечера состоится собрание членов кооператива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F56B5F" w:rsidRDefault="00F56B5F" w:rsidP="00710515">
      <w:pPr>
        <w:spacing w:after="0" w:line="240" w:lineRule="auto"/>
        <w:rPr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lastRenderedPageBreak/>
        <w:t>Сегодня вечером мы с Егором Ивановичем едем </w:t>
      </w:r>
      <w:r w:rsidRPr="00F56B5F">
        <w:rPr>
          <w:rStyle w:val="dotdashed"/>
          <w:rFonts w:ascii="Lato" w:hAnsi="Lato"/>
          <w:i/>
          <w:iCs/>
          <w:color w:val="000000"/>
          <w:u w:val="dotDash"/>
        </w:rPr>
        <w:t>в Петроград</w:t>
      </w:r>
      <w:r>
        <w:rPr>
          <w:rStyle w:val="a4"/>
          <w:rFonts w:ascii="Lato" w:hAnsi="Lato"/>
          <w:color w:val="000000"/>
        </w:rPr>
        <w:t>,</w:t>
      </w:r>
      <w:r>
        <w:rPr>
          <w:rFonts w:ascii="Lato" w:hAnsi="Lato"/>
          <w:color w:val="000000"/>
        </w:rPr>
        <w:t> (куда именно? / к кому именно?) </w:t>
      </w:r>
      <w:r w:rsidRPr="00F56B5F">
        <w:rPr>
          <w:rStyle w:val="dotdashed"/>
          <w:rFonts w:ascii="Lato" w:hAnsi="Lato"/>
          <w:b/>
          <w:bCs/>
          <w:i/>
          <w:iCs/>
          <w:color w:val="FF0000"/>
          <w:u w:val="dotDash"/>
        </w:rPr>
        <w:t>к Маше</w:t>
      </w:r>
      <w:r w:rsidR="00F61A47">
        <w:rPr>
          <w:rStyle w:val="dotdashed"/>
          <w:rFonts w:ascii="Lato" w:hAnsi="Lato"/>
          <w:b/>
          <w:bCs/>
          <w:i/>
          <w:iCs/>
          <w:color w:val="FF0000"/>
          <w:u w:val="dotDash"/>
        </w:rPr>
        <w:t xml:space="preserve"> </w:t>
      </w:r>
      <w:r w:rsidRPr="00F56B5F">
        <w:rPr>
          <w:rFonts w:ascii="Lato" w:hAnsi="Lato"/>
          <w:color w:val="FF0000"/>
          <w:u w:val="dotDash"/>
        </w:rPr>
        <w:t> </w:t>
      </w:r>
      <w:r>
        <w:rPr>
          <w:rFonts w:ascii="Lato" w:hAnsi="Lato"/>
          <w:color w:val="000000"/>
        </w:rPr>
        <w:t>(А.Н. Толстой).</w:t>
      </w:r>
    </w:p>
    <w:p w:rsidR="000E12B0" w:rsidRDefault="00127106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Lato" w:hAnsi="Lato"/>
          <w:color w:val="000000"/>
        </w:rPr>
        <w:t xml:space="preserve">Его </w:t>
      </w:r>
      <w:proofErr w:type="spellStart"/>
      <w:r>
        <w:rPr>
          <w:rFonts w:ascii="Lato" w:hAnsi="Lato"/>
          <w:color w:val="000000"/>
        </w:rPr>
        <w:t>его</w:t>
      </w:r>
      <w:proofErr w:type="spellEnd"/>
      <w:r>
        <w:rPr>
          <w:rFonts w:ascii="Lato" w:hAnsi="Lato"/>
          <w:color w:val="000000"/>
        </w:rPr>
        <w:t xml:space="preserve"> </w:t>
      </w:r>
      <w:r w:rsidRPr="00127106">
        <w:rPr>
          <w:rFonts w:ascii="Lato" w:hAnsi="Lato"/>
          <w:b/>
          <w:color w:val="000000"/>
          <w:u w:val="single"/>
        </w:rPr>
        <w:t>характер</w:t>
      </w:r>
      <w:r>
        <w:rPr>
          <w:rFonts w:ascii="Lato" w:hAnsi="Lato"/>
          <w:color w:val="000000"/>
        </w:rPr>
        <w:t xml:space="preserve">, </w:t>
      </w:r>
      <w:r w:rsidRPr="00127106">
        <w:rPr>
          <w:rFonts w:ascii="Lato" w:hAnsi="Lato"/>
          <w:b/>
          <w:color w:val="000000"/>
          <w:u w:val="single"/>
        </w:rPr>
        <w:t>вернее отдельные его составляющие</w:t>
      </w:r>
      <w:r>
        <w:rPr>
          <w:rFonts w:ascii="Lato" w:hAnsi="Lato"/>
          <w:color w:val="000000"/>
        </w:rPr>
        <w:t>, очень привлекали меня (подлежащее)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127106" w:rsidRPr="00127106" w:rsidRDefault="00127106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Надо зна</w:t>
      </w:r>
      <w:r w:rsidRPr="00127106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ть, что:</w:t>
      </w:r>
    </w:p>
    <w:p w:rsidR="000E12B0" w:rsidRPr="00710515" w:rsidRDefault="000E12B0" w:rsidP="0071051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Чаще всего значения уточнения приобретают обстоятельства места, времени, образа действия, степени и меры.</w:t>
      </w:r>
    </w:p>
    <w:p w:rsidR="000E12B0" w:rsidRDefault="000E12B0" w:rsidP="0071051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Запятыми выделяются 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 xml:space="preserve">те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слова и группы слов, 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>которые ограничивают или уточняют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смысл предыдущих или следующ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>их за ними слов и присоединяются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к ним </w:t>
      </w:r>
      <w:r w:rsidR="00127106">
        <w:rPr>
          <w:rFonts w:ascii="Times New Roman" w:hAnsi="Times New Roman" w:cs="Times New Roman"/>
          <w:spacing w:val="3"/>
          <w:sz w:val="24"/>
          <w:szCs w:val="24"/>
        </w:rPr>
        <w:t>с помощью слов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: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в том числе, включая, исключая, за исключением, кроме, именно,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то есть, или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(в значении «то есть»), 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иначе, иначе говоря, например, как например, скажем, как-то, особенно, </w:t>
      </w:r>
      <w:r w:rsidR="00127106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в особенности, главным образом, </w:t>
      </w:r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в частности, в том числе, да</w:t>
      </w:r>
      <w:proofErr w:type="gramEnd"/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, </w:t>
      </w:r>
      <w:proofErr w:type="gramStart"/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да и, да и вообще, да и только, главным образом,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даже,</w:t>
      </w:r>
      <w:r w:rsidR="007F100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 xml:space="preserve"> притом, </w:t>
      </w:r>
      <w:r w:rsidRPr="00710515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bdr w:val="none" w:sz="0" w:space="0" w:color="auto" w:frame="1"/>
        </w:rPr>
        <w:t> и притом, 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(в значении «и притом») и т. п.:</w:t>
      </w:r>
      <w:proofErr w:type="gramEnd"/>
    </w:p>
    <w:p w:rsidR="007F1007" w:rsidRPr="007F1007" w:rsidRDefault="007F1007" w:rsidP="007F10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7F1007">
        <w:rPr>
          <w:rFonts w:ascii="Times New Roman" w:hAnsi="Times New Roman" w:cs="Times New Roman"/>
          <w:i/>
          <w:spacing w:val="3"/>
          <w:sz w:val="24"/>
          <w:szCs w:val="24"/>
        </w:rPr>
        <w:t xml:space="preserve">Незаметным образом, я привязался к доброму семейству, </w:t>
      </w:r>
      <w:r w:rsidRPr="007F1007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даже к кривому гарнизонному поручику </w:t>
      </w:r>
      <w:r w:rsidRPr="007F1007">
        <w:rPr>
          <w:rFonts w:ascii="Times New Roman" w:hAnsi="Times New Roman" w:cs="Times New Roman"/>
          <w:i/>
          <w:spacing w:val="3"/>
          <w:sz w:val="24"/>
          <w:szCs w:val="24"/>
        </w:rPr>
        <w:t>(А. С. Пушкин)</w:t>
      </w:r>
    </w:p>
    <w:p w:rsidR="00E820D8" w:rsidRPr="00710515" w:rsidRDefault="00127106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127106">
        <w:rPr>
          <w:rFonts w:ascii="Times New Roman" w:hAnsi="Times New Roman" w:cs="Times New Roman"/>
          <w:i/>
          <w:spacing w:val="3"/>
          <w:sz w:val="24"/>
          <w:szCs w:val="24"/>
        </w:rPr>
        <w:t xml:space="preserve">От ее ответственности может многое зависеть, </w:t>
      </w:r>
      <w:r w:rsidRPr="007F1007">
        <w:rPr>
          <w:rFonts w:ascii="Times New Roman" w:hAnsi="Times New Roman" w:cs="Times New Roman"/>
          <w:b/>
          <w:i/>
          <w:spacing w:val="3"/>
          <w:sz w:val="24"/>
          <w:szCs w:val="24"/>
        </w:rPr>
        <w:t>в том числе и итог всей работы</w:t>
      </w:r>
      <w:r w:rsidR="000E12B0" w:rsidRPr="00127106">
        <w:rPr>
          <w:rFonts w:ascii="Times New Roman" w:hAnsi="Times New Roman" w:cs="Times New Roman"/>
          <w:i/>
          <w:spacing w:val="3"/>
          <w:sz w:val="24"/>
          <w:szCs w:val="24"/>
        </w:rPr>
        <w:br/>
      </w:r>
    </w:p>
    <w:p w:rsidR="000E12B0" w:rsidRPr="00710515" w:rsidRDefault="000E12B0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В СЛОЖНОМ ПРЕДЛОЖЕНИИ: тире, запятая, двоеточие</w:t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Запятая в </w:t>
      </w:r>
      <w:proofErr w:type="spellStart"/>
      <w:proofErr w:type="gramStart"/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сложносочинённом</w:t>
      </w:r>
      <w:proofErr w:type="spellEnd"/>
      <w:proofErr w:type="gramEnd"/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предложении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ССП – это сложное предложение, состоящее из двух и более грамматических основ, связанных сочинительными союзами.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в ССП ставится: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Default="000E12B0" w:rsidP="0071051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перед сочинительными союзами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( 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и, или, но, а, тоже, зато, однако и др.) в большинстве случаев.</w:t>
      </w:r>
      <w:r w:rsidR="0099036D">
        <w:rPr>
          <w:rFonts w:ascii="Times New Roman" w:hAnsi="Times New Roman" w:cs="Times New Roman"/>
          <w:spacing w:val="3"/>
          <w:sz w:val="24"/>
          <w:szCs w:val="24"/>
        </w:rPr>
        <w:t xml:space="preserve"> Надо учитывать, что для одиночных союзов есть строгое правило. Ставится при нескольких грамматических основах.</w:t>
      </w:r>
    </w:p>
    <w:p w:rsidR="0099036D" w:rsidRPr="0099036D" w:rsidRDefault="0099036D" w:rsidP="0099036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99036D">
        <w:rPr>
          <w:rFonts w:ascii="Times New Roman" w:hAnsi="Times New Roman" w:cs="Times New Roman"/>
          <w:i/>
          <w:spacing w:val="3"/>
          <w:sz w:val="24"/>
          <w:szCs w:val="24"/>
        </w:rPr>
        <w:t>Наступило весна, и птицы запели веселые песенки</w:t>
      </w:r>
    </w:p>
    <w:p w:rsidR="000E12B0" w:rsidRPr="0099036D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в ССП не ставится:</w:t>
      </w:r>
    </w:p>
    <w:p w:rsidR="000E12B0" w:rsidRPr="00710515" w:rsidRDefault="000E12B0" w:rsidP="0071051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у двух предложений в составе ССП есть общий второстепенный член</w:t>
      </w:r>
    </w:p>
    <w:p w:rsidR="00777378" w:rsidRDefault="0099036D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142F92">
        <w:rPr>
          <w:rFonts w:ascii="Times New Roman" w:hAnsi="Times New Roman" w:cs="Times New Roman"/>
          <w:b/>
          <w:spacing w:val="3"/>
          <w:sz w:val="24"/>
          <w:szCs w:val="24"/>
          <w:u w:val="dotDash"/>
        </w:rPr>
        <w:t>Вскоре после восхода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набежала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туча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="00142F92">
        <w:rPr>
          <w:rFonts w:ascii="Times New Roman" w:hAnsi="Times New Roman" w:cs="Times New Roman"/>
          <w:spacing w:val="3"/>
          <w:sz w:val="24"/>
          <w:szCs w:val="24"/>
        </w:rPr>
        <w:t>брызнул короткий дождь (Пушкин)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777378">
        <w:rPr>
          <w:rFonts w:ascii="Times New Roman" w:hAnsi="Times New Roman" w:cs="Times New Roman"/>
          <w:b/>
          <w:spacing w:val="3"/>
          <w:sz w:val="24"/>
          <w:szCs w:val="24"/>
        </w:rPr>
        <w:t>Общее вводное слово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777378" w:rsidRP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777378">
        <w:rPr>
          <w:rFonts w:ascii="Times New Roman" w:hAnsi="Times New Roman" w:cs="Times New Roman"/>
          <w:b/>
          <w:i/>
          <w:spacing w:val="3"/>
          <w:sz w:val="24"/>
          <w:szCs w:val="24"/>
        </w:rPr>
        <w:t>Словом</w:t>
      </w:r>
      <w:r w:rsidRPr="00777378">
        <w:rPr>
          <w:rFonts w:ascii="Times New Roman" w:hAnsi="Times New Roman" w:cs="Times New Roman"/>
          <w:i/>
          <w:spacing w:val="3"/>
          <w:sz w:val="24"/>
          <w:szCs w:val="24"/>
        </w:rPr>
        <w:t xml:space="preserve">, время уже </w:t>
      </w:r>
      <w:proofErr w:type="gramStart"/>
      <w:r w:rsidRPr="00777378">
        <w:rPr>
          <w:rFonts w:ascii="Times New Roman" w:hAnsi="Times New Roman" w:cs="Times New Roman"/>
          <w:i/>
          <w:spacing w:val="3"/>
          <w:sz w:val="24"/>
          <w:szCs w:val="24"/>
        </w:rPr>
        <w:t>истекло</w:t>
      </w:r>
      <w:proofErr w:type="gramEnd"/>
      <w:r w:rsidRPr="00777378">
        <w:rPr>
          <w:rFonts w:ascii="Times New Roman" w:hAnsi="Times New Roman" w:cs="Times New Roman"/>
          <w:i/>
          <w:spacing w:val="3"/>
          <w:sz w:val="24"/>
          <w:szCs w:val="24"/>
        </w:rPr>
        <w:t xml:space="preserve"> и пора было уходить</w:t>
      </w:r>
    </w:p>
    <w:p w:rsidR="00777378" w:rsidRP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</w:rPr>
      </w:pP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777378">
        <w:rPr>
          <w:rFonts w:ascii="Times New Roman" w:hAnsi="Times New Roman" w:cs="Times New Roman"/>
          <w:b/>
          <w:spacing w:val="3"/>
          <w:sz w:val="24"/>
          <w:szCs w:val="24"/>
        </w:rPr>
        <w:t>Общее главное предложение</w:t>
      </w:r>
      <w:r w:rsidR="00F61A47">
        <w:rPr>
          <w:rFonts w:ascii="Times New Roman" w:hAnsi="Times New Roman" w:cs="Times New Roman"/>
          <w:b/>
          <w:spacing w:val="3"/>
          <w:sz w:val="24"/>
          <w:szCs w:val="24"/>
        </w:rPr>
        <w:t>…</w:t>
      </w:r>
    </w:p>
    <w:p w:rsidR="00F61A47" w:rsidRPr="00777378" w:rsidRDefault="00F61A47" w:rsidP="00710515">
      <w:pPr>
        <w:spacing w:after="0" w:line="240" w:lineRule="auto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E12B0" w:rsidRPr="00710515" w:rsidRDefault="00777378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37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Ласточка простилась с </w:t>
      </w:r>
      <w:proofErr w:type="spellStart"/>
      <w:r w:rsidRPr="00777378">
        <w:rPr>
          <w:rFonts w:ascii="Times New Roman" w:hAnsi="Times New Roman" w:cs="Times New Roman"/>
          <w:b/>
          <w:i/>
          <w:spacing w:val="3"/>
          <w:sz w:val="24"/>
          <w:szCs w:val="24"/>
        </w:rPr>
        <w:t>Дюймовочкой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, как только солнце пригрело и земля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расстаяла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сочинительный союз соединяет два вопросительных, восклицательных, побудительных, назывных или безличных предложения.</w:t>
      </w:r>
    </w:p>
    <w:p w:rsidR="00142F92" w:rsidRDefault="00142F92" w:rsidP="00710515">
      <w:pPr>
        <w:spacing w:after="0" w:line="240" w:lineRule="auto"/>
        <w:rPr>
          <w:rStyle w:val="a4"/>
          <w:rFonts w:ascii="Lato" w:hAnsi="Lato"/>
          <w:color w:val="000000"/>
        </w:rPr>
      </w:pPr>
      <w:r>
        <w:rPr>
          <w:rStyle w:val="a4"/>
          <w:rFonts w:ascii="Lato" w:hAnsi="Lato"/>
          <w:color w:val="000000"/>
        </w:rPr>
        <w:t xml:space="preserve">Вы придёте ко мне или я должен зайти к вам?- </w:t>
      </w:r>
      <w:proofErr w:type="gramStart"/>
      <w:r>
        <w:rPr>
          <w:rStyle w:val="a4"/>
          <w:rFonts w:ascii="Lato" w:hAnsi="Lato"/>
          <w:color w:val="000000"/>
        </w:rPr>
        <w:t>вопросительное</w:t>
      </w:r>
      <w:proofErr w:type="gramEnd"/>
    </w:p>
    <w:p w:rsidR="00142F92" w:rsidRDefault="00142F92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Lato" w:hAnsi="Lato"/>
          <w:color w:val="000000"/>
        </w:rPr>
        <w:t>Подпустить врага и огонь дать по команде!</w:t>
      </w:r>
      <w:r>
        <w:rPr>
          <w:rFonts w:ascii="Lato" w:hAnsi="Lato"/>
          <w:color w:val="000000"/>
        </w:rPr>
        <w:t> (Фурманов) - побудительное</w:t>
      </w:r>
      <w:proofErr w:type="gramStart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Lato" w:hAnsi="Lato"/>
          <w:color w:val="000000"/>
        </w:rPr>
        <w:t>К</w:t>
      </w:r>
      <w:proofErr w:type="gramEnd"/>
      <w:r>
        <w:rPr>
          <w:rStyle w:val="a4"/>
          <w:rFonts w:ascii="Lato" w:hAnsi="Lato"/>
          <w:color w:val="000000"/>
        </w:rPr>
        <w:t>ак он смешон и как глупы его выходки! – восклицательное</w:t>
      </w:r>
    </w:p>
    <w:p w:rsidR="00142F92" w:rsidRDefault="00142F92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На Крите жили </w:t>
      </w:r>
      <w:r w:rsidRPr="00142F92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привольно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Pr="00142F92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весело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…-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однородные соединены попарно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77378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Необходимо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закутать горло шарфом </w:t>
      </w:r>
      <w:r w:rsidRPr="00777378">
        <w:rPr>
          <w:rFonts w:ascii="Times New Roman" w:hAnsi="Times New Roman" w:cs="Times New Roman"/>
          <w:i/>
          <w:iCs/>
          <w:color w:val="FF0000"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77378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надо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попытаться прополоскать его содой – безличное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Pr="00777378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 Знаки препинания в </w:t>
      </w:r>
      <w:proofErr w:type="spellStart"/>
      <w:proofErr w:type="gramStart"/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сложноподчинённом</w:t>
      </w:r>
      <w:proofErr w:type="spellEnd"/>
      <w:proofErr w:type="gramEnd"/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предложении </w:t>
      </w:r>
    </w:p>
    <w:p w:rsidR="00777378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СПП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 - это сложное предложение, состоящее из главного и зависимого (придаточного) предложения, связанных подчинительными союзами (что, когда, если, хотя, потому что, 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lastRenderedPageBreak/>
        <w:t>чтобы и т.д.).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 СПП от главного предложения задается вопрос в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придаточному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СПП может быть 1 или несколько придаточных частей.</w:t>
      </w:r>
    </w:p>
    <w:p w:rsidR="00777378" w:rsidRDefault="00777378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777378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Запомни!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1 Придаточная часть может находиться </w:t>
      </w:r>
    </w:p>
    <w:p w:rsidR="000E12B0" w:rsidRPr="00710515" w:rsidRDefault="000E12B0" w:rsidP="0071051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Перед главной частью: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(...),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[...].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(Когда </w:t>
      </w:r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солнце встало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), </w:t>
      </w:r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все увидели дорогу</w:t>
      </w:r>
      <w:proofErr w:type="gramStart"/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F41C94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тавится 1 запятая между двумя частями)</w:t>
      </w:r>
    </w:p>
    <w:p w:rsidR="000E12B0" w:rsidRPr="00710515" w:rsidRDefault="000E12B0" w:rsidP="0071051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После главной части: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[...],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(...).</w:t>
      </w:r>
    </w:p>
    <w:p w:rsidR="000E12B0" w:rsidRPr="00710515" w:rsidRDefault="00F41C94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Все увидели дорогу, (когда встало солнце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)</w:t>
      </w:r>
      <w:proofErr w:type="gramStart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с</w:t>
      </w:r>
      <w:proofErr w:type="gramEnd"/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тавится 1 запятая между двумя частями)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главной части (разрывать ее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):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[...,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(...)</w:t>
      </w:r>
      <w:r w:rsidR="00F61A4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 xml:space="preserve"> 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,...].</w:t>
      </w:r>
      <w:proofErr w:type="gramEnd"/>
    </w:p>
    <w:p w:rsidR="000E12B0" w:rsidRPr="00710515" w:rsidRDefault="00F41C94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Диплом, (который я получила)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,б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ыл очень дорог мне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 (придаточная выделяется с обеих сторон 2 запятыми)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Если в СПП </w:t>
      </w:r>
      <w:r w:rsidR="000E12B0"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несколько придаточных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то между ними могут быть следующие связи: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Последовательное подчинение: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</w:p>
    <w:p w:rsidR="000E12B0" w:rsidRPr="00710515" w:rsidRDefault="00633DDE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Предполагалось,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яхта перед выходом в открытый океан остановится в одном из портовых городов,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чтобы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пополнить запасы воды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  <w:lang w:val="en-US"/>
        </w:rPr>
        <w:t>[ ]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(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что), (чтобы)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(запятой отделяется каждая часть СПП)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633DDE" w:rsidRDefault="000E12B0" w:rsidP="0071051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Параллельное подчинение: </w:t>
      </w:r>
    </w:p>
    <w:p w:rsidR="000E12B0" w:rsidRPr="00633DDE" w:rsidRDefault="00633DDE" w:rsidP="00633D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pacing w:val="3"/>
          <w:sz w:val="24"/>
          <w:szCs w:val="24"/>
        </w:rPr>
      </w:pPr>
      <w:r w:rsidRPr="00633DDE">
        <w:rPr>
          <w:rFonts w:ascii="Times New Roman" w:hAnsi="Times New Roman" w:cs="Times New Roman"/>
          <w:b/>
          <w:bCs/>
          <w:i/>
          <w:spacing w:val="3"/>
          <w:sz w:val="24"/>
          <w:szCs w:val="24"/>
          <w:bdr w:val="none" w:sz="0" w:space="0" w:color="auto" w:frame="1"/>
        </w:rPr>
        <w:t xml:space="preserve">Когда </w:t>
      </w:r>
      <w:r w:rsidRPr="00633DDE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 xml:space="preserve">на небе расцветает радуга, [мы понимаем], </w:t>
      </w:r>
      <w:r w:rsidRPr="00633DDE">
        <w:rPr>
          <w:rFonts w:ascii="Times New Roman" w:hAnsi="Times New Roman" w:cs="Times New Roman"/>
          <w:b/>
          <w:bCs/>
          <w:i/>
          <w:spacing w:val="3"/>
          <w:sz w:val="24"/>
          <w:szCs w:val="24"/>
          <w:bdr w:val="none" w:sz="0" w:space="0" w:color="auto" w:frame="1"/>
        </w:rPr>
        <w:t>что</w:t>
      </w:r>
      <w:r w:rsidRPr="00633DDE"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 xml:space="preserve"> летний теплый денечек заканчивается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. (Когда</w:t>
      </w:r>
      <w:proofErr w:type="gramStart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 xml:space="preserve">), 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  <w:lang w:val="en-US"/>
        </w:rPr>
        <w:t>[  ]</w:t>
      </w:r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, (</w:t>
      </w:r>
      <w:proofErr w:type="gramEnd"/>
      <w:r>
        <w:rPr>
          <w:rFonts w:ascii="Times New Roman" w:hAnsi="Times New Roman" w:cs="Times New Roman"/>
          <w:bCs/>
          <w:i/>
          <w:spacing w:val="3"/>
          <w:sz w:val="24"/>
          <w:szCs w:val="24"/>
          <w:bdr w:val="none" w:sz="0" w:space="0" w:color="auto" w:frame="1"/>
        </w:rPr>
        <w:t>что)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 (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запятой отделяется каждая часть СПП)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710515" w:rsidRDefault="000E12B0" w:rsidP="0071051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Однородное подчинение:</w:t>
      </w:r>
    </w:p>
    <w:p w:rsidR="00633DDE" w:rsidRDefault="00633DDE" w:rsidP="00633DDE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Она знала,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девочки с опаской поглядывают на закрытую дверь комнаты, </w:t>
      </w:r>
      <w:r w:rsidRPr="00633DDE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что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они чувствуют себя связанно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633DDE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[ ]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(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что), (что)  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(запятая ставится между однородными придаточными, не соединенными союзами)</w:t>
      </w:r>
    </w:p>
    <w:p w:rsidR="00633DDE" w:rsidRDefault="000E12B0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A252C" w:rsidRDefault="00633DDE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Ему было уже не </w:t>
      </w:r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было</w:t>
      </w:r>
      <w:proofErr w:type="gramEnd"/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страшно, </w:t>
      </w:r>
      <w:r w:rsidR="004A252C" w:rsidRPr="004A252C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хотя </w:t>
      </w:r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гром трещал </w:t>
      </w:r>
      <w:r w:rsidR="004A252C" w:rsidRPr="004A252C"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4A252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молния полосовала все небо. 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(между однородными придаточными, соединенными союзами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proofErr w:type="gramEnd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 ИЛИ, либо, да=И не ставится запятая)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​</w:t>
      </w:r>
      <w:r w:rsidRPr="0071051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Знаки препинания в бессоюзном сложном предложении</w:t>
      </w:r>
    </w:p>
    <w:p w:rsidR="004A252C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БСП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– сложное предложение, части которого не соединены союзами.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ставится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при одновременности и последовательности событий, происходящих в частях БСП.</w:t>
      </w:r>
    </w:p>
    <w:p w:rsidR="004A252C" w:rsidRPr="004A252C" w:rsidRDefault="004A252C" w:rsidP="00710515">
      <w:pPr>
        <w:spacing w:after="0" w:line="240" w:lineRule="auto"/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</w:pPr>
      <w:r w:rsidRPr="004A252C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 xml:space="preserve">Дождь </w:t>
      </w:r>
      <w:r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не прекращал идти</w:t>
      </w:r>
      <w:r w:rsidRPr="004A252C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, тучи не уходили.</w:t>
      </w:r>
    </w:p>
    <w:p w:rsidR="004A252C" w:rsidRPr="004A252C" w:rsidRDefault="004A252C" w:rsidP="00710515">
      <w:pPr>
        <w:spacing w:after="0" w:line="240" w:lineRule="auto"/>
        <w:rPr>
          <w:rFonts w:ascii="Times New Roman" w:hAnsi="Times New Roman" w:cs="Times New Roman"/>
          <w:b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4A252C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ТОЧКА С ЗАПЯТОЙ 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ставится при одновременности и последовательности, если простые предложения БСП осложнены чем-либо.</w:t>
      </w:r>
    </w:p>
    <w:p w:rsidR="004A252C" w:rsidRDefault="004A252C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4A252C" w:rsidRPr="004A252C" w:rsidRDefault="004A252C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 w:rsidRPr="004A252C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Уже светало; солнце поднималось высоко над землей; тень от деревьев ложилась на скошенные от травы поля.</w:t>
      </w:r>
      <w:r w:rsidR="000E12B0" w:rsidRPr="004A252C">
        <w:rPr>
          <w:rFonts w:ascii="Times New Roman" w:hAnsi="Times New Roman" w:cs="Times New Roman"/>
          <w:i/>
          <w:spacing w:val="3"/>
          <w:sz w:val="24"/>
          <w:szCs w:val="24"/>
        </w:rPr>
        <w:br/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ДВОЕТОЧИЕ ставится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:</w:t>
      </w:r>
    </w:p>
    <w:p w:rsidR="000E12B0" w:rsidRDefault="000E12B0" w:rsidP="0071051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вторая часть поясняет то, о чем говорится в первой части (можно подставить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ИМЕННО).</w:t>
      </w:r>
    </w:p>
    <w:p w:rsidR="004A252C" w:rsidRPr="00CC6D6B" w:rsidRDefault="004A252C" w:rsidP="004A252C">
      <w:pPr>
        <w:shd w:val="clear" w:color="auto" w:fill="FFFFFF"/>
        <w:spacing w:after="0" w:line="240" w:lineRule="auto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 лежал </w:t>
      </w:r>
      <w:r w:rsidRPr="00CC6D6B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повсюду</w:t>
      </w: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на крышах домов, на заборах, на газонах, на машинах.</w:t>
      </w:r>
    </w:p>
    <w:p w:rsidR="00CC6D6B" w:rsidRPr="00CC6D6B" w:rsidRDefault="00CC6D6B" w:rsidP="004A25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Случилось именно это: кто-то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6D6B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закрыл дверь изнутри на щеколду</w:t>
      </w:r>
    </w:p>
    <w:p w:rsidR="000E12B0" w:rsidRPr="00710515" w:rsidRDefault="000E12B0" w:rsidP="0071051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вторая часть указывает на причину того, о чем говорится в первой части.</w:t>
      </w:r>
    </w:p>
    <w:p w:rsidR="00CC6D6B" w:rsidRDefault="00CC6D6B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Убеждать Андрея бесполезно: он сделает все по-своему</w:t>
      </w:r>
    </w:p>
    <w:p w:rsidR="000E12B0" w:rsidRDefault="000E12B0" w:rsidP="0071051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второе предложение дополняет содержание первого: (можно подставить что, и вижу, что, и увидел что)</w:t>
      </w:r>
    </w:p>
    <w:p w:rsidR="00CC6D6B" w:rsidRPr="00710515" w:rsidRDefault="00CC6D6B" w:rsidP="00CC6D6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Испуганная лосем, Настенька изумленно смотрела на землю: гадюка по-прежнему лежала, свернувшись колечком.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ТИРЕ ставится:</w:t>
      </w:r>
    </w:p>
    <w:p w:rsidR="000E12B0" w:rsidRPr="00710515" w:rsidRDefault="000E12B0" w:rsidP="0071051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вторая часть противопоставлена первой части (можно подставить союзы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НО)</w:t>
      </w:r>
    </w:p>
    <w:p w:rsidR="000E12B0" w:rsidRDefault="00CC6D6B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попытался открыть калитку – она никак не поддавалась</w:t>
      </w:r>
    </w:p>
    <w:p w:rsidR="00CC6D6B" w:rsidRPr="00710515" w:rsidRDefault="00CC6D6B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B0" w:rsidRPr="00710515" w:rsidRDefault="000E12B0" w:rsidP="0071051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первой части говорится о времени или условии  (можно подставить КОГДА, ЕСЛИ)</w:t>
      </w:r>
    </w:p>
    <w:p w:rsidR="000E12B0" w:rsidRDefault="00CC6D6B" w:rsidP="007105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6D6B">
        <w:rPr>
          <w:rFonts w:ascii="Times New Roman" w:hAnsi="Times New Roman" w:cs="Times New Roman"/>
          <w:i/>
          <w:sz w:val="24"/>
          <w:szCs w:val="24"/>
        </w:rPr>
        <w:t>Придет лето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z w:val="24"/>
          <w:szCs w:val="24"/>
        </w:rPr>
        <w:t>поедем отдыхать на море</w:t>
      </w:r>
    </w:p>
    <w:p w:rsidR="007C39D9" w:rsidRPr="007C39D9" w:rsidRDefault="007C39D9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C39D9">
        <w:rPr>
          <w:rFonts w:ascii="Times New Roman" w:hAnsi="Times New Roman" w:cs="Times New Roman"/>
          <w:b/>
          <w:i/>
          <w:sz w:val="24"/>
          <w:szCs w:val="24"/>
        </w:rPr>
        <w:t>Когда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придет лето), </w:t>
      </w:r>
      <w:r w:rsidRPr="007C39D9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поедем отдыхать на море</w:t>
      </w:r>
      <w:r w:rsidRPr="007C39D9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12B0" w:rsidRPr="00710515" w:rsidRDefault="000E12B0" w:rsidP="0071051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Вторая часть является следствием</w:t>
      </w:r>
    </w:p>
    <w:p w:rsidR="000E12B0" w:rsidRDefault="00CC6D6B" w:rsidP="00710515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CC6D6B">
        <w:rPr>
          <w:rFonts w:ascii="Times New Roman" w:hAnsi="Times New Roman" w:cs="Times New Roman"/>
          <w:i/>
          <w:spacing w:val="-2"/>
          <w:sz w:val="24"/>
          <w:szCs w:val="24"/>
        </w:rPr>
        <w:t>Мне сейчас некогда</w:t>
      </w:r>
      <w:r w:rsidR="007C39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pacing w:val="-2"/>
          <w:sz w:val="24"/>
          <w:szCs w:val="24"/>
        </w:rPr>
        <w:t>-</w:t>
      </w:r>
      <w:r w:rsidR="007C39D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C6D6B">
        <w:rPr>
          <w:rFonts w:ascii="Times New Roman" w:hAnsi="Times New Roman" w:cs="Times New Roman"/>
          <w:i/>
          <w:spacing w:val="-2"/>
          <w:sz w:val="24"/>
          <w:szCs w:val="24"/>
        </w:rPr>
        <w:t>поговорим после уроков</w:t>
      </w:r>
    </w:p>
    <w:p w:rsidR="007C39D9" w:rsidRP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C39D9">
        <w:rPr>
          <w:rFonts w:ascii="Times New Roman" w:hAnsi="Times New Roman" w:cs="Times New Roman"/>
          <w:i/>
          <w:spacing w:val="-2"/>
          <w:sz w:val="24"/>
          <w:szCs w:val="24"/>
        </w:rPr>
        <w:t>[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Мне сейчас некогда</w:t>
      </w:r>
      <w:r w:rsidRPr="007C39D9">
        <w:rPr>
          <w:rFonts w:ascii="Times New Roman" w:hAnsi="Times New Roman" w:cs="Times New Roman"/>
          <w:i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, (</w:t>
      </w:r>
      <w:r w:rsidRPr="007C39D9">
        <w:rPr>
          <w:rFonts w:ascii="Times New Roman" w:hAnsi="Times New Roman" w:cs="Times New Roman"/>
          <w:b/>
          <w:i/>
          <w:spacing w:val="-2"/>
          <w:sz w:val="24"/>
          <w:szCs w:val="24"/>
        </w:rPr>
        <w:t>так что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поговорим после уроков)</w:t>
      </w:r>
    </w:p>
    <w:p w:rsidR="00CC6D6B" w:rsidRDefault="000E12B0" w:rsidP="00710515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15">
        <w:rPr>
          <w:rFonts w:ascii="Times New Roman" w:hAnsi="Times New Roman" w:cs="Times New Roman"/>
          <w:b/>
          <w:spacing w:val="-2"/>
          <w:sz w:val="24"/>
          <w:szCs w:val="24"/>
        </w:rPr>
        <w:t>Знаки препинания в сложном предложении с разными видами связи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 таких предложениях важно правильно определять границы предложений и связи между частями сложного предложения.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Отдельного внимания заслуживает постановка запятой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 на стыке союзов: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на стыке могут оказаться два подчинительных союза или сочинительный и подчинительный союзы.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СТАВИТСЯ (между союзами):</w:t>
      </w:r>
    </w:p>
    <w:p w:rsidR="000E12B0" w:rsidRPr="00710515" w:rsidRDefault="000E12B0" w:rsidP="0071051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 если придаточное предложение можно изъять или переставить</w:t>
      </w: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Анна прекрасно знала, что, если она не пойдет в университет, мама будет огорчена.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Запятая НЕ ставится (между союзами)</w:t>
      </w:r>
    </w:p>
    <w:p w:rsidR="000E12B0" w:rsidRPr="00710515" w:rsidRDefault="000E12B0" w:rsidP="0071051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нельзя переставить или изъять придаточную часть.</w:t>
      </w: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История полна примеров ошибок прошлого опыта человечества, и если большинство из нас склонно считать их ненужными, то я считаю опыт большой необходимостью, чтобы не совершить ошибок в будущем</w:t>
      </w:r>
    </w:p>
    <w:p w:rsidR="007C39D9" w:rsidRDefault="007C39D9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Pr="00710515" w:rsidRDefault="000E12B0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ОБРАЩЕНИЯХ, ВВОДНЫХ СЛОВАХ И СЛОВОСОЧЕТАНИЯХ</w:t>
      </w:r>
    </w:p>
    <w:p w:rsidR="00A0543C" w:rsidRDefault="00A0543C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Знаки препинания при обращениях</w:t>
      </w:r>
    </w:p>
    <w:p w:rsidR="00A0543C" w:rsidRDefault="00A0543C" w:rsidP="00710515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A0543C" w:rsidRDefault="000E12B0" w:rsidP="00710515">
      <w:pPr>
        <w:spacing w:after="0" w:line="240" w:lineRule="auto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Обращение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— это слово или словосочетание, называющее того, к кому или к чему обращаются с речью. Обращение не является членом предложения, к обращению не задается вопрос.</w:t>
      </w:r>
    </w:p>
    <w:p w:rsidR="00A0543C" w:rsidRPr="00A0543C" w:rsidRDefault="00A0543C" w:rsidP="00A0543C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Роль обращения обычно выполняет существительное в именительном падеже (с зависимыми словами или без них) или другая часть речи в значении существительного (прилагательное, причастие и др.).</w:t>
      </w:r>
    </w:p>
    <w:p w:rsidR="00A0543C" w:rsidRDefault="00A0543C" w:rsidP="00A0543C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</w:p>
    <w:p w:rsidR="00A0543C" w:rsidRPr="00A0543C" w:rsidRDefault="00A0543C" w:rsidP="00A0543C">
      <w:pPr>
        <w:spacing w:after="90" w:line="240" w:lineRule="auto"/>
        <w:jc w:val="both"/>
        <w:rPr>
          <w:rFonts w:ascii="Lato" w:eastAsia="Times New Roman" w:hAnsi="Lato" w:cs="Times New Roman"/>
          <w:b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b/>
          <w:color w:val="000000"/>
          <w:sz w:val="24"/>
          <w:szCs w:val="24"/>
        </w:rPr>
        <w:t>Обращение может стоять в начале, в середине и в конце предложения.</w:t>
      </w:r>
    </w:p>
    <w:p w:rsidR="00A0543C" w:rsidRDefault="00A0543C" w:rsidP="00A0543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Чаадаев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, помнишь ли былое?</w:t>
      </w:r>
      <w:r>
        <w:rPr>
          <w:rFonts w:ascii="Lato" w:eastAsia="Times New Roman" w:hAnsi="Lato" w:cs="Times New Roman"/>
          <w:color w:val="000000"/>
          <w:sz w:val="24"/>
          <w:szCs w:val="24"/>
        </w:rPr>
        <w:t> (Пушкин)</w:t>
      </w:r>
    </w:p>
    <w:p w:rsidR="00A0543C" w:rsidRDefault="00A0543C" w:rsidP="00A0543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О, скоро ли, </w:t>
      </w:r>
      <w:r w:rsidRPr="00A0543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мой друг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, настанет срок разлуки?</w:t>
      </w:r>
      <w:r>
        <w:rPr>
          <w:rFonts w:ascii="Lato" w:eastAsia="Times New Roman" w:hAnsi="Lato" w:cs="Times New Roman"/>
          <w:color w:val="000000"/>
          <w:sz w:val="24"/>
          <w:szCs w:val="24"/>
        </w:rPr>
        <w:t> (Пушкин)</w:t>
      </w:r>
    </w:p>
    <w:p w:rsidR="00A0543C" w:rsidRPr="00A0543C" w:rsidRDefault="00A0543C" w:rsidP="00A0543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t> 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Не гаси, </w:t>
      </w:r>
      <w:r w:rsidRPr="00A0543C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</w:rPr>
        <w:t>любимая</w:t>
      </w:r>
      <w:r w:rsidRPr="00A0543C">
        <w:rPr>
          <w:rFonts w:ascii="Lato" w:eastAsia="Times New Roman" w:hAnsi="Lato" w:cs="Times New Roman"/>
          <w:i/>
          <w:iCs/>
          <w:color w:val="000000"/>
          <w:sz w:val="24"/>
          <w:szCs w:val="24"/>
        </w:rPr>
        <w:t>, огонёк</w:t>
      </w:r>
      <w:r w:rsidRPr="00A0543C">
        <w:rPr>
          <w:rFonts w:ascii="Lato" w:eastAsia="Times New Roman" w:hAnsi="Lato" w:cs="Times New Roman"/>
          <w:color w:val="000000"/>
          <w:sz w:val="24"/>
          <w:szCs w:val="24"/>
        </w:rPr>
        <w:t> (Малков).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обращения соединены союзом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, то они не отделяются друг от друга запятой.</w:t>
      </w:r>
    </w:p>
    <w:p w:rsidR="00A0543C" w:rsidRDefault="00A0543C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Дорогие бабушки и дедушки, мы рады видеть вас на празднике.</w:t>
      </w:r>
    </w:p>
    <w:p w:rsidR="00A0543C" w:rsidRDefault="00A0543C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E12B0" w:rsidRPr="00710515" w:rsidRDefault="000E12B0" w:rsidP="00710515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Стоящее в начале предложения обращение может быть обособлено при помощи восклицательного знака:</w:t>
      </w:r>
    </w:p>
    <w:p w:rsidR="000E12B0" w:rsidRPr="00710515" w:rsidRDefault="00A0543C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Отец! Я был не прав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E12B0" w:rsidRPr="00710515" w:rsidRDefault="000E12B0" w:rsidP="00710515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Обычно местоимения ТЫ и ВЫ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не являются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 обращениями, однако есть </w:t>
      </w:r>
      <w:proofErr w:type="spellStart"/>
      <w:r w:rsidRPr="00710515">
        <w:rPr>
          <w:rFonts w:ascii="Times New Roman" w:hAnsi="Times New Roman" w:cs="Times New Roman"/>
          <w:spacing w:val="3"/>
          <w:sz w:val="24"/>
          <w:szCs w:val="24"/>
        </w:rPr>
        <w:t>исключение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:Т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>Ы</w:t>
      </w:r>
      <w:proofErr w:type="spell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ВЫ могут выступать в роли обращения, если заменяют собой название лица, к которому обращена речь: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Эй</w:t>
      </w:r>
      <w:proofErr w:type="gramStart"/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ты, грубиян! </w:t>
      </w:r>
      <w:proofErr w:type="gramStart"/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Нет сил терпеть</w:t>
      </w:r>
      <w:proofErr w:type="gramEnd"/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твои манеры! Эй, вы!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! </w:t>
      </w:r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Приступайте к своим</w:t>
      </w:r>
      <w:r w:rsidR="00A0543C" w:rsidRP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543C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обязанностям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!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0E12B0" w:rsidRPr="00710515" w:rsidRDefault="000E12B0" w:rsidP="0071051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 Знаки препинания при вводных словах, словосочетаниях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Вводные слова и словосочетания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– это слова и словосочетания, обозначающие отношение автора высказывания к высказываемой мысли или к способу ее выражения. Они не являются членами предложения, к ним нельзя задать вопрос, в произношении выделяются интонационно и пунктуационно.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Вводные слова выражают: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Чувства говорящего</w:t>
      </w:r>
      <w:r w:rsidR="00A0543C">
        <w:rPr>
          <w:rFonts w:ascii="Times New Roman" w:hAnsi="Times New Roman" w:cs="Times New Roman"/>
          <w:spacing w:val="3"/>
          <w:sz w:val="24"/>
          <w:szCs w:val="24"/>
        </w:rPr>
        <w:t>. Или эмоциональная оценка</w:t>
      </w:r>
      <w:proofErr w:type="gramStart"/>
      <w:r w:rsidR="00A0543C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к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счастью, </w:t>
      </w:r>
      <w:r w:rsidR="00A0543C">
        <w:rPr>
          <w:rFonts w:ascii="Times New Roman" w:hAnsi="Times New Roman" w:cs="Times New Roman"/>
          <w:spacing w:val="3"/>
          <w:sz w:val="24"/>
          <w:szCs w:val="24"/>
        </w:rPr>
        <w:t xml:space="preserve">на наше счастье,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к стыду, к сожалению</w:t>
      </w:r>
      <w:r w:rsidR="00A0543C">
        <w:rPr>
          <w:rFonts w:ascii="Times New Roman" w:hAnsi="Times New Roman" w:cs="Times New Roman"/>
          <w:spacing w:val="3"/>
          <w:sz w:val="24"/>
          <w:szCs w:val="24"/>
        </w:rPr>
        <w:t xml:space="preserve">, к моему великому огорчению, ладно (еще), хорошо (еще), спасибо (еще)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др.)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1FD0" w:rsidRPr="00BE1FD0">
        <w:rPr>
          <w:rFonts w:ascii="Times New Roman" w:hAnsi="Times New Roman" w:cs="Times New Roman"/>
          <w:b/>
          <w:spacing w:val="3"/>
          <w:sz w:val="24"/>
          <w:szCs w:val="24"/>
        </w:rPr>
        <w:t>К нашему сожалению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>, поезд отменили.</w:t>
      </w:r>
    </w:p>
    <w:p w:rsidR="000E12B0" w:rsidRPr="00710515" w:rsidRDefault="00A0543C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Степень уверенности, неуверенности </w:t>
      </w:r>
      <w:proofErr w:type="gramStart"/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( </w:t>
      </w:r>
      <w:proofErr w:type="gramEnd"/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разумеется, оказывается, конечно, очевидно, правда, </w:t>
      </w:r>
      <w:proofErr w:type="spellStart"/>
      <w:r w:rsidR="00BE1FD0">
        <w:rPr>
          <w:rFonts w:ascii="Times New Roman" w:hAnsi="Times New Roman" w:cs="Times New Roman"/>
          <w:spacing w:val="3"/>
          <w:sz w:val="24"/>
          <w:szCs w:val="24"/>
        </w:rPr>
        <w:t>беспорно</w:t>
      </w:r>
      <w:proofErr w:type="spellEnd"/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, несомненно, безусловно, действительно, 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t>может быть, кажется, вероятно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>, пожалуй, должно быть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др.)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1FD0" w:rsidRPr="00BE1FD0">
        <w:rPr>
          <w:rFonts w:ascii="Times New Roman" w:hAnsi="Times New Roman" w:cs="Times New Roman"/>
          <w:b/>
          <w:spacing w:val="3"/>
          <w:sz w:val="24"/>
          <w:szCs w:val="24"/>
        </w:rPr>
        <w:t>Разумеется,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поезд отменили.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Источник сообщения (по 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моему, 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по – твоему, по мнению (кого-либо),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его словам,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слухам, 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по сообщению, говорят, 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помнится и др.)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1FD0" w:rsidRPr="00BE1FD0">
        <w:rPr>
          <w:rFonts w:ascii="Times New Roman" w:hAnsi="Times New Roman" w:cs="Times New Roman"/>
          <w:b/>
          <w:spacing w:val="3"/>
          <w:sz w:val="24"/>
          <w:szCs w:val="24"/>
        </w:rPr>
        <w:t>По – моему,</w:t>
      </w:r>
      <w:r w:rsidR="00BE1FD0">
        <w:rPr>
          <w:rFonts w:ascii="Times New Roman" w:hAnsi="Times New Roman" w:cs="Times New Roman"/>
          <w:spacing w:val="3"/>
          <w:sz w:val="24"/>
          <w:szCs w:val="24"/>
        </w:rPr>
        <w:t xml:space="preserve"> поезд отменили.</w:t>
      </w:r>
      <w:proofErr w:type="gramEnd"/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Связь мыслей и последовательность (в конце концов, с одной стороны, во-первых, таким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</w:rPr>
        <w:t>образом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t xml:space="preserve"> и др.)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Способ оформления мыслей (другими словами, одним словом, наоборот и др.)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Обращение к собеседнику с целью привлечения внимания (послушайте, видите ли, представьте и др.)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Степень обычности происходящего (бывает, по обычаю, случается)</w:t>
      </w:r>
    </w:p>
    <w:p w:rsidR="000E12B0" w:rsidRPr="00710515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Оценка меры (по крайней мере, 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</w:rPr>
        <w:t>самое большее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и др.)</w:t>
      </w:r>
    </w:p>
    <w:p w:rsidR="000E12B0" w:rsidRDefault="000E12B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Экспрессивность (честно говоря, кроме шуток, по правде сказать)</w:t>
      </w:r>
    </w:p>
    <w:p w:rsidR="00BE1FD0" w:rsidRDefault="00BE1FD0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 xml:space="preserve">Контекст с собеседником (представьте себе, подумать только, поверите ли, </w:t>
      </w:r>
      <w:r w:rsidR="009A549E">
        <w:rPr>
          <w:rFonts w:ascii="Times New Roman" w:hAnsi="Times New Roman" w:cs="Times New Roman"/>
          <w:spacing w:val="3"/>
          <w:sz w:val="24"/>
          <w:szCs w:val="24"/>
        </w:rPr>
        <w:t>видите ли, понимаете, слушайте, знаешь</w:t>
      </w:r>
      <w:r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9A54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A549E" w:rsidRPr="009A549E">
        <w:rPr>
          <w:rFonts w:ascii="Times New Roman" w:hAnsi="Times New Roman" w:cs="Times New Roman"/>
          <w:b/>
          <w:spacing w:val="3"/>
          <w:sz w:val="24"/>
          <w:szCs w:val="24"/>
        </w:rPr>
        <w:t>Представьте себе,</w:t>
      </w:r>
      <w:r w:rsidR="009A549E">
        <w:rPr>
          <w:rFonts w:ascii="Times New Roman" w:hAnsi="Times New Roman" w:cs="Times New Roman"/>
          <w:spacing w:val="3"/>
          <w:sz w:val="24"/>
          <w:szCs w:val="24"/>
        </w:rPr>
        <w:t xml:space="preserve"> поезд отменили</w:t>
      </w:r>
      <w:proofErr w:type="gramEnd"/>
    </w:p>
    <w:p w:rsidR="009A549E" w:rsidRDefault="009A549E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Степень обычности ситуации (как всегда, по обыкновению, как обычно, как водится, как правило, случалось, бывает)</w:t>
      </w:r>
      <w:r w:rsidRPr="009A549E">
        <w:rPr>
          <w:rFonts w:ascii="Times New Roman" w:hAnsi="Times New Roman" w:cs="Times New Roman"/>
          <w:b/>
          <w:spacing w:val="3"/>
          <w:sz w:val="24"/>
          <w:szCs w:val="24"/>
        </w:rPr>
        <w:t xml:space="preserve"> Случалось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поезд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отменялиопоставление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, вывод, итог, </w:t>
      </w:r>
      <w:proofErr w:type="gramEnd"/>
    </w:p>
    <w:p w:rsidR="009A549E" w:rsidRPr="00710515" w:rsidRDefault="009A549E" w:rsidP="00710515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Перечень, против</w:t>
      </w:r>
      <w:r w:rsidR="001043FA">
        <w:rPr>
          <w:rFonts w:ascii="Times New Roman" w:hAnsi="Times New Roman" w:cs="Times New Roman"/>
          <w:spacing w:val="3"/>
          <w:sz w:val="24"/>
          <w:szCs w:val="24"/>
        </w:rPr>
        <w:t>опоставление, вывод,  итог;</w:t>
      </w:r>
      <w:r w:rsidRPr="009A549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добавления, </w:t>
      </w:r>
      <w:r w:rsidR="001043FA">
        <w:rPr>
          <w:rFonts w:ascii="Times New Roman" w:hAnsi="Times New Roman" w:cs="Times New Roman"/>
          <w:spacing w:val="3"/>
          <w:sz w:val="24"/>
          <w:szCs w:val="24"/>
        </w:rPr>
        <w:t>примеры (прежде всего, во-первых, во-вторых, однако, с одной стороны; следовательно, таким образом, итак; кстати, между прочим, правда, впрочем, например</w:t>
      </w:r>
      <w:proofErr w:type="gramStart"/>
      <w:r w:rsidR="001043FA">
        <w:rPr>
          <w:rFonts w:ascii="Times New Roman" w:hAnsi="Times New Roman" w:cs="Times New Roman"/>
          <w:spacing w:val="3"/>
          <w:sz w:val="24"/>
          <w:szCs w:val="24"/>
        </w:rPr>
        <w:t xml:space="preserve"> )</w:t>
      </w:r>
      <w:proofErr w:type="gramEnd"/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Никогда не бывают вводными и не выделяются запятыми: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авось, будто, буквально; вдобавок, вдруг, ведь, в конечном счете, вряд ли, вроде бы, всё-таки, даже, едва ли, исключительно, именно, как будто (будто), как бы, как раз, к тому же, между тем, небось, по постановлению (чьему), по решению (чьему), почти, приблизительно, примерно, просто, решительно, якобы.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Обратите внимание: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некоторые вводные слова и словосочетания </w:t>
      </w: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(однако, наконец, таким образом, в самом деле, значит и др.)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могут быть омонимичны членам предложения или союзам. Чтобы не перепутать задавайте вопрос, если к слову можно задать вопрос от другого слова, то значит это член предложения. Омонимичные вводным словам союзы можно заменить другими схожими по смыслу союзами.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Pr="00710515" w:rsidRDefault="000E12B0" w:rsidP="00710515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Вводными могут быть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предложения.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Они выделяются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запятыми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или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тире.</w:t>
      </w: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Они, я думаю, прекрасные люди</w:t>
      </w:r>
    </w:p>
    <w:p w:rsidR="000B662F" w:rsidRDefault="000B662F" w:rsidP="00710515">
      <w:pPr>
        <w:spacing w:after="0" w:line="240" w:lineRule="auto"/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</w:pPr>
    </w:p>
    <w:p w:rsidR="000E12B0" w:rsidRPr="00710515" w:rsidRDefault="000B662F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Ухожу я из </w:t>
      </w:r>
      <w:proofErr w:type="gramStart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школы</w:t>
      </w:r>
      <w:proofErr w:type="gramEnd"/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r w:rsidR="000E12B0"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– можете себе представить –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t>не перестаю думать о ней.</w:t>
      </w:r>
      <w:r w:rsidR="000E12B0" w:rsidRPr="00710515">
        <w:rPr>
          <w:rFonts w:ascii="Times New Roman" w:hAnsi="Times New Roman" w:cs="Times New Roman"/>
          <w:spacing w:val="3"/>
          <w:sz w:val="24"/>
          <w:szCs w:val="24"/>
        </w:rPr>
        <w:br/>
      </w:r>
    </w:p>
    <w:p w:rsidR="000E12B0" w:rsidRDefault="000E12B0" w:rsidP="00710515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В предложение могут быть введены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вставные конструкции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</w:rPr>
        <w:t>,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выражающие дополнительное замечание. Вставные конструкции обычно имеют структуру предложения, обособляются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</w:rPr>
        <w:t>скобками или тире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t> и могут иметь иную цель высказывания или интонацию, чем основное предложение.</w:t>
      </w:r>
    </w:p>
    <w:p w:rsidR="000B662F" w:rsidRDefault="000B662F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B662F" w:rsidRPr="00710515" w:rsidRDefault="000B662F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0B662F">
        <w:rPr>
          <w:rFonts w:ascii="Times New Roman" w:hAnsi="Times New Roman" w:cs="Times New Roman"/>
          <w:i/>
          <w:spacing w:val="3"/>
          <w:sz w:val="24"/>
          <w:szCs w:val="24"/>
        </w:rPr>
        <w:t>Танец украинских танцовщиц (если вы их видели) шикарны в исполнении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B662F" w:rsidRDefault="000B662F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0E12B0" w:rsidRPr="00710515" w:rsidRDefault="000E12B0" w:rsidP="00710515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10515">
        <w:rPr>
          <w:rFonts w:ascii="Times New Roman" w:hAnsi="Times New Roman" w:cs="Times New Roman"/>
          <w:color w:val="auto"/>
          <w:spacing w:val="-2"/>
          <w:sz w:val="24"/>
          <w:szCs w:val="24"/>
        </w:rPr>
        <w:t> ЗНАКИ ПРЕПИНАНИЯ ПРИ ПРЯМОЙ РЕЧИ, ЦИТИРОВАНИИ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Слова автора предшествуют прямой речи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А: «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!» А: «П?» А: «П...» А: «П».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Прямая речь предшествует словам автора: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«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», - а. «П?» - а. «П!» - а. “П...” – а.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Авторские слова (а) внутри прямой речи (П/п)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“П, – а, – п”. “Я подумаю об этом, – сказал отец, – но не сегодня”.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– а. – П”. “Я подумаю об этом, – сказал отец. – Позвоните мне завтра”.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? – а. – П”. “Почему так поздно? – спросил отец. – Ты обещал быть раньше”.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 – а. – П”. 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Лентяй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! – воскликнул отец. - Надо лучше заниматься”.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 “П... – а. – 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”. “Ну что ж... – проговорил отец. - Надо подумать”.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– а: – П”. “Это плохо, – сказал отец и добавил: – Не ходи туда”.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Прямая речь (П) внутри авторских слов (А/а) </w:t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А: “П”, – а. 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Мама сказала: “Я все время думаю об одном”, – и ушла на работу</w:t>
      </w:r>
      <w:proofErr w:type="gramStart"/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 А: “П!” – а. 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Закричав: “Ты лежебока!” – мать взяла в руки метлу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А: “</w:t>
      </w:r>
      <w:proofErr w:type="gramStart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П</w:t>
      </w:r>
      <w:proofErr w:type="gramEnd"/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?” – а. 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Сестра спросила: “Почему ты ушла с концерта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?” – </w:t>
      </w:r>
      <w:r w:rsidR="000B662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и опустила глаза</w:t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 </w:t>
      </w:r>
      <w:r w:rsidRPr="00710515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10515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0515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Знаки препинания при цитировании </w:t>
      </w:r>
    </w:p>
    <w:p w:rsidR="000E12B0" w:rsidRPr="00710515" w:rsidRDefault="000E12B0" w:rsidP="00710515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Цитаты заключаются в кавычки, если оформляется как прямая речь, то есть сопровождается словами автора. </w:t>
      </w:r>
    </w:p>
    <w:p w:rsidR="000E12B0" w:rsidRPr="00710515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515">
        <w:rPr>
          <w:rFonts w:ascii="Times New Roman" w:hAnsi="Times New Roman" w:cs="Times New Roman"/>
          <w:i/>
          <w:iCs/>
          <w:spacing w:val="3"/>
          <w:sz w:val="24"/>
          <w:szCs w:val="24"/>
          <w:bdr w:val="none" w:sz="0" w:space="0" w:color="auto" w:frame="1"/>
          <w:shd w:val="clear" w:color="auto" w:fill="FFFFFF"/>
        </w:rPr>
        <w:lastRenderedPageBreak/>
        <w:t>Белинский писал: «….». </w:t>
      </w:r>
    </w:p>
    <w:p w:rsidR="000E12B0" w:rsidRPr="000123F6" w:rsidRDefault="000E12B0" w:rsidP="00710515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0123F6">
        <w:rPr>
          <w:rFonts w:ascii="Times New Roman" w:hAnsi="Times New Roman" w:cs="Times New Roman"/>
          <w:spacing w:val="3"/>
          <w:sz w:val="24"/>
          <w:szCs w:val="24"/>
        </w:rPr>
        <w:t>Если цитата приводится не полностью, то пропуск обозначается многоточием, которое может быть как перед цитатой, так и в середине или после нее. </w:t>
      </w:r>
    </w:p>
    <w:p w:rsid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0B662F" w:rsidRP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0123F6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Пастернак писал, что  «…изо всего искусства именно его происхожденье переживается непосредственнее, и о нем не приходится строить догадок.</w:t>
      </w:r>
    </w:p>
    <w:p w:rsidR="000123F6" w:rsidRP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0123F6" w:rsidRPr="000123F6" w:rsidRDefault="000123F6" w:rsidP="000B66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0123F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 xml:space="preserve">Старцев говорил о писателе О. Генри: «Наделенный от природы редким даром видеть </w:t>
      </w:r>
      <w:proofErr w:type="gramStart"/>
      <w:r w:rsidRPr="000123F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веселое</w:t>
      </w:r>
      <w:proofErr w:type="gramEnd"/>
      <w:r w:rsidRPr="000123F6">
        <w:rPr>
          <w:rFonts w:ascii="Times New Roman" w:hAnsi="Times New Roman" w:cs="Times New Roman"/>
          <w:color w:val="191E23"/>
          <w:sz w:val="24"/>
          <w:szCs w:val="24"/>
          <w:shd w:val="clear" w:color="auto" w:fill="FFFFFF"/>
        </w:rPr>
        <w:t>…, он столкнулся в жизни с трагическим…, но в большинстве случаев предпочел об этом молчать».</w:t>
      </w:r>
    </w:p>
    <w:p w:rsidR="000E12B0" w:rsidRPr="000123F6" w:rsidRDefault="000E12B0" w:rsidP="0071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2B0" w:rsidRDefault="000E12B0" w:rsidP="00710515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Если после цитаты указывается фамилия автора или источник цитаты в И.п., то возможно следующее оформление: </w:t>
      </w:r>
    </w:p>
    <w:p w:rsidR="000123F6" w:rsidRDefault="000123F6" w:rsidP="00012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Noto Serif" w:hAnsi="Noto Serif"/>
          <w:color w:val="191E23"/>
          <w:shd w:val="clear" w:color="auto" w:fill="FFFFFF"/>
        </w:rPr>
        <w:t>Пастернак писал, что  «…изо всего искусства именно его происхожденье переживается непосредственнее, и о нем не приходится строить догадок (Пастернак).</w:t>
      </w:r>
    </w:p>
    <w:p w:rsidR="000123F6" w:rsidRPr="00710515" w:rsidRDefault="000123F6" w:rsidP="00012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</w:p>
    <w:p w:rsidR="000E12B0" w:rsidRPr="00710515" w:rsidRDefault="000E12B0" w:rsidP="00710515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pacing w:val="3"/>
          <w:sz w:val="24"/>
          <w:szCs w:val="24"/>
        </w:rPr>
      </w:pPr>
      <w:r w:rsidRPr="00710515">
        <w:rPr>
          <w:rFonts w:ascii="Times New Roman" w:hAnsi="Times New Roman" w:cs="Times New Roman"/>
          <w:spacing w:val="3"/>
          <w:sz w:val="24"/>
          <w:szCs w:val="24"/>
        </w:rPr>
        <w:t>Эпиграфы, как правило, не выделяются ни кавычками, ни скобками </w:t>
      </w:r>
    </w:p>
    <w:p w:rsidR="000E12B0" w:rsidRPr="00710515" w:rsidRDefault="00A30CEF" w:rsidP="00710515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каждом параграфе, в каждом рассказе,</w:t>
      </w:r>
      <w:r w:rsidRPr="007105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сказке и в песне, даже во фразе – </w:t>
      </w:r>
      <w:r w:rsidRPr="007105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только вдумайся, только всмотрись – </w:t>
      </w:r>
      <w:r w:rsidRPr="0071051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br/>
      </w:r>
      <w:r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Кроется самая главная мысл</w:t>
      </w:r>
      <w:r w:rsidR="001B565A" w:rsidRPr="00710515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ь…</w:t>
      </w:r>
    </w:p>
    <w:p w:rsidR="001B565A" w:rsidRPr="00710515" w:rsidRDefault="001B565A" w:rsidP="00710515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105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М. Бондаренко.</w:t>
      </w:r>
    </w:p>
    <w:sectPr w:rsidR="001B565A" w:rsidRPr="00710515" w:rsidSect="00E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25"/>
    <w:multiLevelType w:val="multilevel"/>
    <w:tmpl w:val="347E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4066C3"/>
    <w:multiLevelType w:val="multilevel"/>
    <w:tmpl w:val="4D0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5555A6"/>
    <w:multiLevelType w:val="multilevel"/>
    <w:tmpl w:val="0D5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C169A2"/>
    <w:multiLevelType w:val="multilevel"/>
    <w:tmpl w:val="995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D869D2"/>
    <w:multiLevelType w:val="multilevel"/>
    <w:tmpl w:val="FA0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7E04B9"/>
    <w:multiLevelType w:val="multilevel"/>
    <w:tmpl w:val="DB8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093088"/>
    <w:multiLevelType w:val="multilevel"/>
    <w:tmpl w:val="28A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924372"/>
    <w:multiLevelType w:val="multilevel"/>
    <w:tmpl w:val="4EFC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D12374"/>
    <w:multiLevelType w:val="multilevel"/>
    <w:tmpl w:val="93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3339AA"/>
    <w:multiLevelType w:val="multilevel"/>
    <w:tmpl w:val="BBF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6F5CD7"/>
    <w:multiLevelType w:val="multilevel"/>
    <w:tmpl w:val="DEA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59646B"/>
    <w:multiLevelType w:val="multilevel"/>
    <w:tmpl w:val="7500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C930FF"/>
    <w:multiLevelType w:val="multilevel"/>
    <w:tmpl w:val="DCF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1551D85"/>
    <w:multiLevelType w:val="multilevel"/>
    <w:tmpl w:val="694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054E2E"/>
    <w:multiLevelType w:val="multilevel"/>
    <w:tmpl w:val="F4E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EB0A80"/>
    <w:multiLevelType w:val="multilevel"/>
    <w:tmpl w:val="1E5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DF3995"/>
    <w:multiLevelType w:val="multilevel"/>
    <w:tmpl w:val="A05C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3E06E51"/>
    <w:multiLevelType w:val="multilevel"/>
    <w:tmpl w:val="F78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A277B3"/>
    <w:multiLevelType w:val="multilevel"/>
    <w:tmpl w:val="B86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EB0C71"/>
    <w:multiLevelType w:val="multilevel"/>
    <w:tmpl w:val="EEA0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8FD1944"/>
    <w:multiLevelType w:val="multilevel"/>
    <w:tmpl w:val="026A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DC779BD"/>
    <w:multiLevelType w:val="multilevel"/>
    <w:tmpl w:val="207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E2E07"/>
    <w:multiLevelType w:val="multilevel"/>
    <w:tmpl w:val="E518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4560A24"/>
    <w:multiLevelType w:val="multilevel"/>
    <w:tmpl w:val="510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87471C"/>
    <w:multiLevelType w:val="multilevel"/>
    <w:tmpl w:val="8C02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2A3C47"/>
    <w:multiLevelType w:val="multilevel"/>
    <w:tmpl w:val="677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B100C0"/>
    <w:multiLevelType w:val="multilevel"/>
    <w:tmpl w:val="F70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DFE0318"/>
    <w:multiLevelType w:val="multilevel"/>
    <w:tmpl w:val="C5A0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3A1136"/>
    <w:multiLevelType w:val="multilevel"/>
    <w:tmpl w:val="F04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D04588F"/>
    <w:multiLevelType w:val="multilevel"/>
    <w:tmpl w:val="75CC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600BAA"/>
    <w:multiLevelType w:val="multilevel"/>
    <w:tmpl w:val="622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84151A"/>
    <w:multiLevelType w:val="multilevel"/>
    <w:tmpl w:val="8890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1697A38"/>
    <w:multiLevelType w:val="multilevel"/>
    <w:tmpl w:val="343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C13206"/>
    <w:multiLevelType w:val="multilevel"/>
    <w:tmpl w:val="806E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D228C1"/>
    <w:multiLevelType w:val="multilevel"/>
    <w:tmpl w:val="43F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141AAC"/>
    <w:multiLevelType w:val="multilevel"/>
    <w:tmpl w:val="F46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B52DBB"/>
    <w:multiLevelType w:val="multilevel"/>
    <w:tmpl w:val="3272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DA7DC1"/>
    <w:multiLevelType w:val="hybridMultilevel"/>
    <w:tmpl w:val="6EC2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4025E2"/>
    <w:multiLevelType w:val="multilevel"/>
    <w:tmpl w:val="269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71A1753"/>
    <w:multiLevelType w:val="multilevel"/>
    <w:tmpl w:val="253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334A19"/>
    <w:multiLevelType w:val="multilevel"/>
    <w:tmpl w:val="A6D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941CAB"/>
    <w:multiLevelType w:val="multilevel"/>
    <w:tmpl w:val="0608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D229D4"/>
    <w:multiLevelType w:val="multilevel"/>
    <w:tmpl w:val="B472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696D57"/>
    <w:multiLevelType w:val="multilevel"/>
    <w:tmpl w:val="E26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F9A3B45"/>
    <w:multiLevelType w:val="multilevel"/>
    <w:tmpl w:val="138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15373B"/>
    <w:multiLevelType w:val="multilevel"/>
    <w:tmpl w:val="FF3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033D07"/>
    <w:multiLevelType w:val="multilevel"/>
    <w:tmpl w:val="F75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4484FF2"/>
    <w:multiLevelType w:val="multilevel"/>
    <w:tmpl w:val="998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087787"/>
    <w:multiLevelType w:val="multilevel"/>
    <w:tmpl w:val="963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9697457"/>
    <w:multiLevelType w:val="multilevel"/>
    <w:tmpl w:val="1208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9CA16FD"/>
    <w:multiLevelType w:val="multilevel"/>
    <w:tmpl w:val="3E0C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174179"/>
    <w:multiLevelType w:val="multilevel"/>
    <w:tmpl w:val="EF3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D0F7FAB"/>
    <w:multiLevelType w:val="multilevel"/>
    <w:tmpl w:val="19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7D2011B4"/>
    <w:multiLevelType w:val="multilevel"/>
    <w:tmpl w:val="D916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1"/>
  </w:num>
  <w:num w:numId="3">
    <w:abstractNumId w:val="50"/>
  </w:num>
  <w:num w:numId="4">
    <w:abstractNumId w:val="35"/>
  </w:num>
  <w:num w:numId="5">
    <w:abstractNumId w:val="25"/>
  </w:num>
  <w:num w:numId="6">
    <w:abstractNumId w:val="12"/>
  </w:num>
  <w:num w:numId="7">
    <w:abstractNumId w:val="39"/>
  </w:num>
  <w:num w:numId="8">
    <w:abstractNumId w:val="52"/>
  </w:num>
  <w:num w:numId="9">
    <w:abstractNumId w:val="30"/>
  </w:num>
  <w:num w:numId="10">
    <w:abstractNumId w:val="18"/>
  </w:num>
  <w:num w:numId="11">
    <w:abstractNumId w:val="34"/>
  </w:num>
  <w:num w:numId="12">
    <w:abstractNumId w:val="6"/>
  </w:num>
  <w:num w:numId="13">
    <w:abstractNumId w:val="48"/>
  </w:num>
  <w:num w:numId="14">
    <w:abstractNumId w:val="41"/>
  </w:num>
  <w:num w:numId="15">
    <w:abstractNumId w:val="13"/>
  </w:num>
  <w:num w:numId="16">
    <w:abstractNumId w:val="19"/>
  </w:num>
  <w:num w:numId="17">
    <w:abstractNumId w:val="20"/>
  </w:num>
  <w:num w:numId="18">
    <w:abstractNumId w:val="11"/>
  </w:num>
  <w:num w:numId="19">
    <w:abstractNumId w:val="5"/>
  </w:num>
  <w:num w:numId="20">
    <w:abstractNumId w:val="47"/>
  </w:num>
  <w:num w:numId="21">
    <w:abstractNumId w:val="8"/>
  </w:num>
  <w:num w:numId="22">
    <w:abstractNumId w:val="26"/>
  </w:num>
  <w:num w:numId="23">
    <w:abstractNumId w:val="44"/>
  </w:num>
  <w:num w:numId="24">
    <w:abstractNumId w:val="15"/>
  </w:num>
  <w:num w:numId="25">
    <w:abstractNumId w:val="46"/>
  </w:num>
  <w:num w:numId="26">
    <w:abstractNumId w:val="45"/>
  </w:num>
  <w:num w:numId="27">
    <w:abstractNumId w:val="10"/>
  </w:num>
  <w:num w:numId="28">
    <w:abstractNumId w:val="38"/>
  </w:num>
  <w:num w:numId="29">
    <w:abstractNumId w:val="36"/>
  </w:num>
  <w:num w:numId="30">
    <w:abstractNumId w:val="43"/>
  </w:num>
  <w:num w:numId="31">
    <w:abstractNumId w:val="7"/>
  </w:num>
  <w:num w:numId="32">
    <w:abstractNumId w:val="29"/>
  </w:num>
  <w:num w:numId="33">
    <w:abstractNumId w:val="3"/>
  </w:num>
  <w:num w:numId="34">
    <w:abstractNumId w:val="33"/>
  </w:num>
  <w:num w:numId="35">
    <w:abstractNumId w:val="27"/>
  </w:num>
  <w:num w:numId="36">
    <w:abstractNumId w:val="42"/>
  </w:num>
  <w:num w:numId="37">
    <w:abstractNumId w:val="16"/>
  </w:num>
  <w:num w:numId="38">
    <w:abstractNumId w:val="40"/>
  </w:num>
  <w:num w:numId="39">
    <w:abstractNumId w:val="49"/>
  </w:num>
  <w:num w:numId="40">
    <w:abstractNumId w:val="23"/>
  </w:num>
  <w:num w:numId="41">
    <w:abstractNumId w:val="1"/>
  </w:num>
  <w:num w:numId="42">
    <w:abstractNumId w:val="2"/>
  </w:num>
  <w:num w:numId="43">
    <w:abstractNumId w:val="9"/>
  </w:num>
  <w:num w:numId="44">
    <w:abstractNumId w:val="17"/>
  </w:num>
  <w:num w:numId="45">
    <w:abstractNumId w:val="51"/>
  </w:num>
  <w:num w:numId="46">
    <w:abstractNumId w:val="21"/>
  </w:num>
  <w:num w:numId="47">
    <w:abstractNumId w:val="4"/>
  </w:num>
  <w:num w:numId="48">
    <w:abstractNumId w:val="22"/>
  </w:num>
  <w:num w:numId="49">
    <w:abstractNumId w:val="28"/>
  </w:num>
  <w:num w:numId="50">
    <w:abstractNumId w:val="32"/>
  </w:num>
  <w:num w:numId="51">
    <w:abstractNumId w:val="24"/>
  </w:num>
  <w:num w:numId="52">
    <w:abstractNumId w:val="53"/>
  </w:num>
  <w:num w:numId="53">
    <w:abstractNumId w:val="14"/>
  </w:num>
  <w:num w:numId="54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B0"/>
    <w:rsid w:val="000123F6"/>
    <w:rsid w:val="00014B1C"/>
    <w:rsid w:val="000937AF"/>
    <w:rsid w:val="000B662F"/>
    <w:rsid w:val="000E12B0"/>
    <w:rsid w:val="000F6A11"/>
    <w:rsid w:val="001043FA"/>
    <w:rsid w:val="00120DD2"/>
    <w:rsid w:val="00127106"/>
    <w:rsid w:val="00142F92"/>
    <w:rsid w:val="001B565A"/>
    <w:rsid w:val="003C4799"/>
    <w:rsid w:val="00406853"/>
    <w:rsid w:val="004A252C"/>
    <w:rsid w:val="004C1A91"/>
    <w:rsid w:val="00552F42"/>
    <w:rsid w:val="00583658"/>
    <w:rsid w:val="005D2094"/>
    <w:rsid w:val="00633DDE"/>
    <w:rsid w:val="0063612D"/>
    <w:rsid w:val="00710515"/>
    <w:rsid w:val="00777378"/>
    <w:rsid w:val="007B3C51"/>
    <w:rsid w:val="007C39D9"/>
    <w:rsid w:val="007C3D5E"/>
    <w:rsid w:val="007F1007"/>
    <w:rsid w:val="008309D4"/>
    <w:rsid w:val="00864521"/>
    <w:rsid w:val="0099036D"/>
    <w:rsid w:val="009A549E"/>
    <w:rsid w:val="00A01131"/>
    <w:rsid w:val="00A0543C"/>
    <w:rsid w:val="00A30CEF"/>
    <w:rsid w:val="00AA0F21"/>
    <w:rsid w:val="00B223A6"/>
    <w:rsid w:val="00B91F4C"/>
    <w:rsid w:val="00BE1FD0"/>
    <w:rsid w:val="00BE42D5"/>
    <w:rsid w:val="00CC6D6B"/>
    <w:rsid w:val="00D05342"/>
    <w:rsid w:val="00D75773"/>
    <w:rsid w:val="00E46D4B"/>
    <w:rsid w:val="00E820D8"/>
    <w:rsid w:val="00E95BE1"/>
    <w:rsid w:val="00F3010C"/>
    <w:rsid w:val="00F41C94"/>
    <w:rsid w:val="00F56B5F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E12B0"/>
    <w:rPr>
      <w:color w:val="0000FF"/>
      <w:u w:val="single"/>
    </w:rPr>
  </w:style>
  <w:style w:type="character" w:styleId="a4">
    <w:name w:val="Emphasis"/>
    <w:basedOn w:val="a0"/>
    <w:uiPriority w:val="20"/>
    <w:qFormat/>
    <w:rsid w:val="00A30CEF"/>
    <w:rPr>
      <w:i/>
      <w:iCs/>
    </w:rPr>
  </w:style>
  <w:style w:type="character" w:styleId="a5">
    <w:name w:val="Strong"/>
    <w:basedOn w:val="a0"/>
    <w:uiPriority w:val="22"/>
    <w:qFormat/>
    <w:rsid w:val="00A30CEF"/>
    <w:rPr>
      <w:b/>
      <w:bCs/>
    </w:rPr>
  </w:style>
  <w:style w:type="paragraph" w:styleId="a6">
    <w:name w:val="Normal (Web)"/>
    <w:basedOn w:val="a"/>
    <w:uiPriority w:val="99"/>
    <w:semiHidden/>
    <w:unhideWhenUsed/>
    <w:rsid w:val="007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4799"/>
    <w:pPr>
      <w:ind w:left="720"/>
      <w:contextualSpacing/>
    </w:pPr>
  </w:style>
  <w:style w:type="character" w:customStyle="1" w:styleId="litera">
    <w:name w:val="litera"/>
    <w:basedOn w:val="a0"/>
    <w:rsid w:val="00583658"/>
  </w:style>
  <w:style w:type="character" w:customStyle="1" w:styleId="udouble">
    <w:name w:val="udouble"/>
    <w:basedOn w:val="a0"/>
    <w:rsid w:val="00583658"/>
  </w:style>
  <w:style w:type="character" w:customStyle="1" w:styleId="dotdashed">
    <w:name w:val="dotdashed"/>
    <w:basedOn w:val="a0"/>
    <w:rsid w:val="00583658"/>
  </w:style>
  <w:style w:type="character" w:customStyle="1" w:styleId="a8">
    <w:name w:val="a"/>
    <w:basedOn w:val="a0"/>
    <w:rsid w:val="00583658"/>
  </w:style>
  <w:style w:type="character" w:customStyle="1" w:styleId="a00">
    <w:name w:val="a0"/>
    <w:basedOn w:val="a0"/>
    <w:rsid w:val="00583658"/>
  </w:style>
  <w:style w:type="character" w:customStyle="1" w:styleId="a40">
    <w:name w:val="a4"/>
    <w:basedOn w:val="a0"/>
    <w:rsid w:val="0058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12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0E12B0"/>
    <w:rPr>
      <w:color w:val="0000FF"/>
      <w:u w:val="single"/>
    </w:rPr>
  </w:style>
  <w:style w:type="character" w:styleId="a4">
    <w:name w:val="Emphasis"/>
    <w:basedOn w:val="a0"/>
    <w:uiPriority w:val="20"/>
    <w:qFormat/>
    <w:rsid w:val="00A30CEF"/>
    <w:rPr>
      <w:i/>
      <w:iCs/>
    </w:rPr>
  </w:style>
  <w:style w:type="character" w:styleId="a5">
    <w:name w:val="Strong"/>
    <w:basedOn w:val="a0"/>
    <w:uiPriority w:val="22"/>
    <w:qFormat/>
    <w:rsid w:val="00A30CEF"/>
    <w:rPr>
      <w:b/>
      <w:bCs/>
    </w:rPr>
  </w:style>
  <w:style w:type="paragraph" w:styleId="a6">
    <w:name w:val="Normal (Web)"/>
    <w:basedOn w:val="a"/>
    <w:uiPriority w:val="99"/>
    <w:semiHidden/>
    <w:unhideWhenUsed/>
    <w:rsid w:val="0071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C4799"/>
    <w:pPr>
      <w:ind w:left="720"/>
      <w:contextualSpacing/>
    </w:pPr>
  </w:style>
  <w:style w:type="character" w:customStyle="1" w:styleId="litera">
    <w:name w:val="litera"/>
    <w:basedOn w:val="a0"/>
    <w:rsid w:val="00583658"/>
  </w:style>
  <w:style w:type="character" w:customStyle="1" w:styleId="udouble">
    <w:name w:val="udouble"/>
    <w:basedOn w:val="a0"/>
    <w:rsid w:val="00583658"/>
  </w:style>
  <w:style w:type="character" w:customStyle="1" w:styleId="dotdashed">
    <w:name w:val="dotdashed"/>
    <w:basedOn w:val="a0"/>
    <w:rsid w:val="00583658"/>
  </w:style>
  <w:style w:type="character" w:customStyle="1" w:styleId="a8">
    <w:name w:val="a"/>
    <w:basedOn w:val="a0"/>
    <w:rsid w:val="00583658"/>
  </w:style>
  <w:style w:type="character" w:customStyle="1" w:styleId="a00">
    <w:name w:val="a0"/>
    <w:basedOn w:val="a0"/>
    <w:rsid w:val="00583658"/>
  </w:style>
  <w:style w:type="character" w:customStyle="1" w:styleId="a40">
    <w:name w:val="a4"/>
    <w:basedOn w:val="a0"/>
    <w:rsid w:val="0058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4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5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2021-01-17T02:25:00Z</dcterms:created>
  <dcterms:modified xsi:type="dcterms:W3CDTF">2021-01-17T02:25:00Z</dcterms:modified>
</cp:coreProperties>
</file>