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21"/>
        <w:gridCol w:w="4924"/>
        <w:gridCol w:w="5015"/>
      </w:tblGrid>
      <w:tr w:rsidR="00F664D4" w:rsidRPr="00255318" w:rsidTr="00F664D4">
        <w:trPr>
          <w:trHeight w:val="3931"/>
          <w:tblCellSpacing w:w="15" w:type="dxa"/>
          <w:jc w:val="center"/>
        </w:trPr>
        <w:tc>
          <w:tcPr>
            <w:tcW w:w="1602" w:type="pct"/>
            <w:vAlign w:val="center"/>
          </w:tcPr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F664D4" w:rsidRPr="00255318" w:rsidRDefault="00F664D4" w:rsidP="00F6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F664D4" w:rsidRPr="00255318" w:rsidRDefault="00F664D4" w:rsidP="00F6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Ф.И.О. 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676" w:type="pct"/>
            <w:vAlign w:val="center"/>
          </w:tcPr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«Согласовано» 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УВР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Ю.В. Рожкова</w:t>
            </w:r>
          </w:p>
          <w:p w:rsidR="00F664D4" w:rsidRPr="00255318" w:rsidRDefault="006B3788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 2020</w:t>
            </w:r>
            <w:r w:rsidR="00F664D4"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81" w:type="pct"/>
            <w:vAlign w:val="center"/>
          </w:tcPr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ИРМО «</w:t>
            </w:r>
            <w:proofErr w:type="spellStart"/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Мамоновская</w:t>
            </w:r>
            <w:proofErr w:type="spellEnd"/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Полякова</w:t>
            </w: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</w:t>
            </w:r>
            <w:r w:rsidR="006B3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664D4" w:rsidRPr="00255318" w:rsidTr="00F664D4">
        <w:trPr>
          <w:tblCellSpacing w:w="15" w:type="dxa"/>
          <w:jc w:val="center"/>
        </w:trPr>
        <w:tc>
          <w:tcPr>
            <w:tcW w:w="4980" w:type="pct"/>
            <w:gridSpan w:val="3"/>
            <w:vAlign w:val="center"/>
          </w:tcPr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64D4" w:rsidRPr="00255318" w:rsidRDefault="00F664D4" w:rsidP="00F664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64D4" w:rsidRPr="00255318" w:rsidRDefault="00F664D4" w:rsidP="00F664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F664D4" w:rsidRDefault="00F664D4" w:rsidP="00F664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учебному курсу: 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«Логопедические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» 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664D4" w:rsidRPr="00255318" w:rsidRDefault="00F664D4" w:rsidP="00F664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для детей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ЗПР (вариант 7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.1.)</w:t>
            </w:r>
          </w:p>
          <w:p w:rsidR="00F664D4" w:rsidRPr="00255318" w:rsidRDefault="00F664D4" w:rsidP="00F664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____2</w:t>
            </w:r>
            <w:r w:rsidRPr="00F664D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-4____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</w:t>
            </w:r>
          </w:p>
          <w:p w:rsidR="00F664D4" w:rsidRPr="00255318" w:rsidRDefault="00F664D4" w:rsidP="00F6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(уровень: базовый, профильный, общеобразовательный, </w:t>
            </w:r>
            <w:proofErr w:type="gramEnd"/>
          </w:p>
          <w:p w:rsidR="00F664D4" w:rsidRPr="00255318" w:rsidRDefault="00F664D4" w:rsidP="00F6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специального коррекционного обучения</w:t>
            </w: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664D4" w:rsidRPr="00255318" w:rsidRDefault="00F664D4" w:rsidP="00F6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подчеркнуть)</w:t>
            </w:r>
          </w:p>
          <w:p w:rsidR="00F664D4" w:rsidRPr="00255318" w:rsidRDefault="00F664D4" w:rsidP="00F6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Аксаментова</w:t>
            </w:r>
            <w:proofErr w:type="spellEnd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Анна Владимировна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F664D4" w:rsidRPr="00255318" w:rsidRDefault="00F664D4" w:rsidP="00F6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  <w:p w:rsidR="00F664D4" w:rsidRPr="00F664D4" w:rsidRDefault="00F664D4" w:rsidP="00F664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квалификационная категория </w:t>
            </w:r>
            <w:r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отсутствует</w:t>
            </w:r>
          </w:p>
          <w:p w:rsidR="00F664D4" w:rsidRPr="00255318" w:rsidRDefault="006B3788" w:rsidP="00F664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2020/2021</w:t>
            </w:r>
            <w:r w:rsidR="00F664D4" w:rsidRPr="0025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5D4EBA" w:rsidRPr="000715C4" w:rsidRDefault="005D4EBA" w:rsidP="00F66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EBA" w:rsidRDefault="000715C4" w:rsidP="00071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715C4" w:rsidRPr="000715C4" w:rsidRDefault="000715C4" w:rsidP="00071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наблюдается неблагополучная тенденция к увеличению количества неуспевающих школьников, не справляющихся с учебной программой. Наиболее многочисленную группу риска составляют ученики с ЗПР.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Логопедическая работа в школе с учащимися с ЗПР является важным звеном в общей системе коррекционной работы. Интеллектуальная недостаточность отрицательно сказывается на речевом развитии ребёнка. Недостатки речи у детей имеют сложную структуру и стойкий характер. Чаще всего это дети с полиморфным нарушением звукопроизношения, у них нарушаются процессы формирования фонематического восприятия, фонематического анализа и синтеза,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аграмматизмы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словообразовании и словоизменении,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связной речи. Как правило, у таких детей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переплетается с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дизорфографией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Стойкие и </w:t>
      </w: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многочисленные ошибки, называемые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дизорфографией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являются</w:t>
      </w:r>
      <w:proofErr w:type="gram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случайными и требуют квалифицированной коррекционной работы для их преодоления. Такую работу должен вести учитель-логопед, а не учитель русского языка, незнакомый с речевой патологией. Только знание и понимание механизмов таких нарушений может привести к положительному результату в коррекционной работе.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вышеизложенным основной практической задачей школьного логопеда является помощь учащимся с ЗПР в овладении программным материалом по русскому языку. </w:t>
      </w: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для учащихся 2 – 4 классов с ЗПР, обучающимся по адаптированным программам имеющих речевое заключение: нарушение чтения и письма, обусловленное общим</w:t>
      </w:r>
      <w:r w:rsid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недоразвитием речи.</w:t>
      </w:r>
      <w:proofErr w:type="gramEnd"/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Приведено тематическое планирование для каждого класса, которое характеризуется гибкостью и не может быть жестко регламентированным ввиду сложности прогнозирования с точностью до занятия возможной результативности коррекционной работы. Количество часов может меняться в зависимости от степени выраженности речевого недоразвития, компенсаторных возможностей ребёнка, психофизиологических особенностей ребёнка, состояния его интеллекта, регулярности посещения ребёнком занятий, качества и скорости усвоения материала. Также возможны исключения и добавление изучаемых тем.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коррекционного обучения младших школьников с нарушением речи разработана с учетом диагностических данных учащихся.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Нормативно-правовой и документальной основой Программы являются: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•проекты программ Министерства образования РФ по коррекции устной и письменной речи;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•Федеральный государственный образовательный стандарт начального общего образования;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6B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"Об оказании логопедической помощи в МОУ ИРМО "</w:t>
      </w:r>
      <w:proofErr w:type="spellStart"/>
      <w:r w:rsidR="006B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Мамоновская</w:t>
      </w:r>
      <w:proofErr w:type="spellEnd"/>
      <w:r w:rsidR="006B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 от 24.08.2020г.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Логопедическая программа также разработана с использованием рекомендаций ведущих специалистов в области логопедии Козыревой Л.М.,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Ефименковой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Мисаренко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Г.Г.,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Садовниковой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Лалаевой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Р.И.,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Коноваленко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Коноваленко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Тикуновой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Л.И., Игнатьевой Т.В., Лопухиной И.С. и с опорой на общеобразовательную программу начальной школы (1-4) по русскому языку.</w:t>
      </w:r>
      <w:proofErr w:type="gramEnd"/>
    </w:p>
    <w:p w:rsidR="00420FAD" w:rsidRDefault="00420FAD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FAD" w:rsidRPr="00420FAD" w:rsidRDefault="00420FAD" w:rsidP="00420FA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6F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ХАРАКТЕРИСТИКА КОРРЕКЦИОННОГО  КУРСА</w:t>
      </w:r>
    </w:p>
    <w:p w:rsidR="005D4EBA" w:rsidRPr="000715C4" w:rsidRDefault="005D4EBA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="00420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 преодоление неуспеваемости обучающихся, обусловленной нарушениями развития устной и письменной речи; создание специальных условий развития и коррекции, позволяющих учитывать особые образовательные потребности детей в соответствии с их реальными возможностями</w:t>
      </w: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восполнить пробелы в развитии лексического запаса и грамматического строя речи;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закрепить навыки звукобуквенного анализа с установлением соотношения между бук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вами и звуками в слове;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обогащать словарный запас как путём накопления новых слов, являющихся различными частями речи, так и за счёт умения активно пользоваться различными способами словообразования;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совершенствовать навыки усвоения морфологического состава слова;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уточнить значение используемых синтаксических конструкций: развивать и совершенствовать грамматическое оформление речи путем овладения детьми словосочетаниями, связью слов в предложении, моделями предложений различных синтаксических конструкций;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учить устанавливать логику (связность, последовательность), точное и четкое формулирование мысли в процессе подготовки связного высказывания, отбор языковых средств, адекватных смысловой концепции.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развивать навыки построения связного высказывания, отбора языковых средств, адекватных смысловой концепции.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1.1.4. Принципы программы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коррекции у детей данной категории в условиях ФГОС должен строиться с учетом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общедидактических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специфических принципов: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1.Принцип учёта этиологии и механизмов речевых нарушений.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2.Принцип </w:t>
      </w:r>
      <w:proofErr w:type="spellStart"/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поэтапности</w:t>
      </w:r>
      <w:proofErr w:type="spellEnd"/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Логопедическое воздействие – это сложный педагогический процесс. В нём выделяют различные этапы. Каждый имеет свои цели, задачи, методы и приёмы коррекции.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3.Принцип системного подхода и учёта структуры дефекта, типологии задержки при планировании коррекционно-развивающей работы.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4.Принцип </w:t>
      </w:r>
      <w:proofErr w:type="spellStart"/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подхода.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Логопед должен проводить коррекционную работу, учитывая возраст и ведущую деятельность. Все обучение проблемного ребенка строиться с опорой на «зону ближайшего развития».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 Принцип индивидуального и дифференцированного подхода. </w:t>
      </w: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индивидуального и дифференцированного подхода позволяет не исключать из образовательного процесса детей, для которых общепринятые способы коррекционного воздействия оказываются неэффективными, создает благоприятные условия обучения, учитывающие как индивидуальные особенности каждого ребенка, так и типологические особенности, свойственные данной категории детей, на что обращает внимание педагог при определении содержания и организации коррекционной работы, ее темпа, объема, сложности, методов и приемов работы, формы и</w:t>
      </w:r>
      <w:proofErr w:type="gram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контроля и мотивации.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 Принцип активизации речевой практики.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наиболее адекватные разнообразные приёмы, обеспечивающие речевую активность детей в различных видах деятельности.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7. Принцип гуманно-личностного отношения к ребенку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обеспечить развивающее обучение школьников, формирование базовых основ культуры личности ребенка, развитие психических процессов, интеллектуально-волевых качеств.</w:t>
      </w:r>
    </w:p>
    <w:p w:rsidR="005D4EBA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принципы дают возможность обеспечить целостность, последовательность и преемственность задач и содержания обучающей и развивающей деятельности.</w:t>
      </w:r>
    </w:p>
    <w:p w:rsidR="00420FAD" w:rsidRPr="00420FAD" w:rsidRDefault="00420FAD" w:rsidP="00420FAD">
      <w:pPr>
        <w:shd w:val="clear" w:color="auto" w:fill="FFFFFF"/>
        <w:spacing w:before="225"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«Логопедические занятия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детей с ЗПР (вариант 7.1.) 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</w:t>
      </w:r>
      <w:r w:rsidR="00522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</w:rPr>
        <w:t>ассчитан на 3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</w:t>
      </w:r>
      <w:r w:rsidR="00D45BAC">
        <w:rPr>
          <w:rFonts w:ascii="Times New Roman" w:hAnsi="Times New Roman" w:cs="Times New Roman"/>
          <w:b/>
          <w:sz w:val="24"/>
          <w:szCs w:val="24"/>
        </w:rPr>
        <w:t>са в неделю 88 часов</w:t>
      </w:r>
      <w:r w:rsidRPr="0036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</w:t>
      </w:r>
      <w:r w:rsidR="009B3985">
        <w:rPr>
          <w:rFonts w:ascii="Times New Roman" w:hAnsi="Times New Roman" w:cs="Times New Roman"/>
          <w:b/>
          <w:sz w:val="24"/>
          <w:szCs w:val="24"/>
        </w:rPr>
        <w:t>.</w:t>
      </w:r>
    </w:p>
    <w:p w:rsidR="00420FAD" w:rsidRPr="000715C4" w:rsidRDefault="00420FAD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особенностей речевого нарушения у учеников и их психофизического развития учитель-логопед организует фронтальные, групповые или индивидуальные занятия.</w:t>
      </w:r>
    </w:p>
    <w:p w:rsidR="00420FAD" w:rsidRPr="000715C4" w:rsidRDefault="00420FAD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логопедического занятия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мотивационную установку, развитие фонематического анализа и синтеза, лексико-грамматические упражнения, развитие неречевых процессов, рефлексивный анализ.</w:t>
      </w:r>
    </w:p>
    <w:p w:rsidR="00420FAD" w:rsidRPr="000715C4" w:rsidRDefault="00420FAD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приёмы коррекционной работы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направлены на совершенствование устной речи, коррекцию и предупреждение ошибок в письменной речи, развитие психических процессов, тесно связанных с формированием полноценной речи. Это различные упражнения по развитию мышления и воображения; игры, направленные на коррекцию внимания, памяти, фонематического слуха; упражнения, способствующие формированию полноценных речевых навыков: объяснение правильно написанных слов, их запись; восстановление пропущенных букв; поиск слов на изучаемое правило; самостоятельный поиск орфографических ошибок; запись под диктовку.</w:t>
      </w:r>
    </w:p>
    <w:p w:rsidR="00420FAD" w:rsidRDefault="00420FAD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усвоения программы используются основные </w:t>
      </w: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наглядный, словесный, метод практических знаний, проблемно-поисковый.</w:t>
      </w:r>
    </w:p>
    <w:p w:rsidR="00420FAD" w:rsidRPr="00420FAD" w:rsidRDefault="00420FAD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FAD" w:rsidRPr="000715C4" w:rsidRDefault="00420FAD" w:rsidP="00420FAD">
      <w:pPr>
        <w:shd w:val="clear" w:color="auto" w:fill="FFFFFF"/>
        <w:tabs>
          <w:tab w:val="left" w:pos="765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5D4EBA" w:rsidRPr="000715C4" w:rsidRDefault="005D4EBA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Предметные, личностные и </w:t>
      </w:r>
      <w:proofErr w:type="spellStart"/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</w:t>
      </w:r>
      <w:r w:rsidR="00420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коррекционно-логопедического воздействия у </w:t>
      </w: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 </w:t>
      </w: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личностные, регулятивные, познавательные 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 как основа умения учиться.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сфере личностных универсальных учебных действий 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сформированы внутренняя позиция школьника, адекватная мотивация учебной деятельности, включая учебные познавательные мотивы, ориентация на моральные нормы и их выполнение.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сфере регулятивных универсальных учебных действий 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овладеют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ствующие коррективы в их выполнение</w:t>
      </w: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:</w:t>
      </w:r>
      <w:proofErr w:type="gramEnd"/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сфере познавательных универсальных учебных действий 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включая общие приемы решения задач</w:t>
      </w: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:</w:t>
      </w:r>
      <w:proofErr w:type="gramEnd"/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сфере коммуникативных универсальных учебных действий 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приобретут умения учитывать позицию собеседника (партнера), организовывать и осуществлять сотруд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ничество и кооперацию с учителем и сверстниками, адекватно передавать информацию и отображать предметное содержание и условия деятельности в речи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Формирование универсальных учебных действий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УУД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высказывать своё предположение на основе работы с речевым материалом.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ценивать учебные действия в соответствии с поставленной задачей.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предстоящую работу (составлять план).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познавательную и личностную рефлексию.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принимать и сохранять учебную задачу.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правила в планировании и контроле способа решения.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5D4EBA" w:rsidRPr="000715C4" w:rsidRDefault="005D4EBA" w:rsidP="000715C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извлекать информацию из схем, иллюстраций, текстов.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модели и схемы.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виде схемы, таблиц.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сущность, особенности объектов.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на основе анализа объектов.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классифицировать по признакам.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речевом материале.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иллюстрации.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и письменной форме.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текстов разных видов.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синтез, как составление целого из частей.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сравнение,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 по заданным критериям.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связи, аналогии и строить на их основе логическое рассуждение.</w:t>
      </w:r>
    </w:p>
    <w:p w:rsidR="005D4EBA" w:rsidRPr="000715C4" w:rsidRDefault="005D4EBA" w:rsidP="000715C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5D4EBA" w:rsidRPr="000715C4" w:rsidRDefault="005D4EBA" w:rsidP="000715C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умение слушать и понимать других.</w:t>
      </w:r>
    </w:p>
    <w:p w:rsidR="005D4EBA" w:rsidRPr="000715C4" w:rsidRDefault="005D4EBA" w:rsidP="000715C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5D4EBA" w:rsidRPr="000715C4" w:rsidRDefault="005D4EBA" w:rsidP="000715C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поставленными задачами.</w:t>
      </w:r>
    </w:p>
    <w:p w:rsidR="005D4EBA" w:rsidRPr="000715C4" w:rsidRDefault="005D4EBA" w:rsidP="000715C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форме.</w:t>
      </w:r>
    </w:p>
    <w:p w:rsidR="005D4EBA" w:rsidRPr="000715C4" w:rsidRDefault="005D4EBA" w:rsidP="000715C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паре.</w:t>
      </w:r>
    </w:p>
    <w:p w:rsidR="005D4EBA" w:rsidRPr="000715C4" w:rsidRDefault="005D4EBA" w:rsidP="000715C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D4EBA" w:rsidRPr="000715C4" w:rsidRDefault="005D4EBA" w:rsidP="000715C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 сотрудничестве отличные от собственной позиции других людей.</w:t>
      </w:r>
      <w:proofErr w:type="gramEnd"/>
    </w:p>
    <w:p w:rsidR="005D4EBA" w:rsidRPr="000715C4" w:rsidRDefault="005D4EBA" w:rsidP="000715C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интересы, обосновывать собственную позицию.</w:t>
      </w:r>
    </w:p>
    <w:p w:rsidR="005D4EBA" w:rsidRPr="000715C4" w:rsidRDefault="005D4EBA" w:rsidP="000715C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Личностные УУД: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выказывать своё отношение к героям, выражать свои эмоции.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поступки в соответствии с определённой ситуацией.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мотивацию к обучению и целенаправленной познавательной деятельности.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здоровый образ жизни и реализации в реальном поведении и поступках.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этические чувства – стыда, вины, совести как регуляторов морального поведения.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адекватное понимание причин успешности/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адекватную самооценку на основе критериев «хорошего ученика».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уважение к личности и её достоинству, доброжелательное отношение к окружающим, ценностям семьи, любовь к природе, признание ценностей здоровья.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и готовность к выполнению норм и требований школьной жизни, моральных норм в отношении взрослых и сверстников в школе и дома.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по формированию сознательной дисциплины и норм поведения учащихся.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творческого отношения к учебной деятельности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воспитания положительного интереса к изучаемому предмету.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ситуации, акцентирующие формирование сознательной дисциплины при работе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на занятии условия, обеспечивающие воспитание аккуратности и внимательность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на занятии условия, обеспечивающие формирование навыков самоконтроля</w:t>
      </w:r>
    </w:p>
    <w:p w:rsidR="005D4EBA" w:rsidRPr="000715C4" w:rsidRDefault="005D4EBA" w:rsidP="000715C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овладению необходимыми навыками самостоятельной учебной деятельности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Предметные УУД: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Обучающиеся должны знать:</w:t>
      </w:r>
    </w:p>
    <w:p w:rsidR="005D4EBA" w:rsidRPr="000715C4" w:rsidRDefault="005D4EBA" w:rsidP="000715C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слова: корень, окончание, суффикс, приставка;</w:t>
      </w:r>
    </w:p>
    <w:p w:rsidR="005D4EBA" w:rsidRPr="000715C4" w:rsidRDefault="005D4EBA" w:rsidP="000715C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речи: имя существительное, имя прилагательное, глагол, предлог, их основные грамматические признаки;</w:t>
      </w:r>
    </w:p>
    <w:p w:rsidR="005D4EBA" w:rsidRPr="000715C4" w:rsidRDefault="005D4EBA" w:rsidP="000715C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предложения: главные, второстепенные (без деления второстепенных членов на виды);</w:t>
      </w:r>
    </w:p>
    <w:p w:rsidR="005D4EBA" w:rsidRPr="000715C4" w:rsidRDefault="005D4EBA" w:rsidP="000715C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слабую и сильную позицию звуков.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Обучающиеся должны уметь:</w:t>
      </w:r>
    </w:p>
    <w:p w:rsidR="005D4EBA" w:rsidRPr="000715C4" w:rsidRDefault="005D4EBA" w:rsidP="000715C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прилагательные и существительные во всех падежах с предлогом и без предлога;</w:t>
      </w:r>
    </w:p>
    <w:p w:rsidR="005D4EBA" w:rsidRPr="000715C4" w:rsidRDefault="005D4EBA" w:rsidP="000715C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активно использовать в речи отработанную лексику, различать и подбирать антонимы, синонимы;</w:t>
      </w:r>
    </w:p>
    <w:p w:rsidR="005D4EBA" w:rsidRPr="000715C4" w:rsidRDefault="005D4EBA" w:rsidP="000715C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пересказ прочитанного или прослушанного текста с сокращением, расширением, изменением лица, времени;</w:t>
      </w:r>
    </w:p>
    <w:p w:rsidR="005D4EBA" w:rsidRPr="000715C4" w:rsidRDefault="005D4EBA" w:rsidP="000715C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фонетический разбор слов;</w:t>
      </w:r>
    </w:p>
    <w:p w:rsidR="005D4EBA" w:rsidRPr="000715C4" w:rsidRDefault="005D4EBA" w:rsidP="000715C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морфологическую структуру слова: определять приставку, корень, суффикс, окончание и опасное место в морфеме;</w:t>
      </w:r>
    </w:p>
    <w:p w:rsidR="005D4EBA" w:rsidRPr="000715C4" w:rsidRDefault="005D4EBA" w:rsidP="000715C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синтаксический разбор предложения;</w:t>
      </w:r>
    </w:p>
    <w:p w:rsidR="005D4EBA" w:rsidRPr="000715C4" w:rsidRDefault="005D4EBA" w:rsidP="000715C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списывать и писать под диктовку текст (60 – 70 слов);</w:t>
      </w:r>
    </w:p>
    <w:p w:rsidR="005D4EBA" w:rsidRPr="000715C4" w:rsidRDefault="005D4EBA" w:rsidP="000715C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изложения по коллективно составленному плану.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детей с задержкой психического развития, имеющих речевое заключение: нарушение чтения и письма обусловленное общим недоразвитием речи.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учащиеся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речевой функции и психологических предпосылок к овладению полноценной учебной деятельностью.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Нарушения фонетико-фонематического компонента речевой системы: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-отмечаются замены и смешения звуков; причем, поскольку структура речевого дефекта учащихся данной категории является очень вариативной и характеризуется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комбинаторностью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симптомов речевой патологии, смешения по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артикуляторно-акустическим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признакам у большинства детей не являются стойкими, за исключением одного учащегося, у которого речевой компонент в структуре дефекта более выраженный, что и определяет выбор пар оппозиционных дифференцируемых звуков;</w:t>
      </w:r>
      <w:proofErr w:type="gramEnd"/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фонематического восприятия, </w:t>
      </w: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</w:t>
      </w:r>
      <w:proofErr w:type="gram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недостаточностью различения звуков и затруднениями в звуковом анализе и синтезе слов;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-затруднения в воспроизведении слоговой структуры: пропуски, перестановки и искажения слогов.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Нарушения лексико-грамматического компонента речевой системы: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-лексический запас количественно и качественно неполноценен (отмечаются неправомерное расширение или сужение значений слов: ошибки в употреблении слов; смешение слов по смыслу и акустическим свойствам);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выделять синтаксические элементы речи и сознательно пользоваться ими в своей речевой практике;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-задержка в формировании грамматического строя речи: ошибки словообразовательного характера,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ошибки в падежных окончаниях, в употреблении предлогов, в согласовании прилагательных с существительными в роде, числе и падеже, числительных с существительными, неправильный выбор падежных форм существительных в словосочетаниях глагол и существительное.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 ЗПР с нарушением чтения и письма, обусловленным общим недоразвитием речи, имеют также ряд психологических особенностей, затрудняющих формирование у них УУД: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D4EBA" w:rsidRPr="000715C4" w:rsidTr="005D4EBA">
        <w:trPr>
          <w:trHeight w:val="1020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Следствия </w:t>
            </w:r>
            <w:proofErr w:type="gramStart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недостаточной</w:t>
            </w:r>
            <w:proofErr w:type="gramEnd"/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</w:t>
            </w:r>
            <w:proofErr w:type="spellEnd"/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-грамматических средств языка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</w:t>
            </w:r>
          </w:p>
        </w:tc>
      </w:tr>
      <w:tr w:rsidR="005D4EBA" w:rsidRPr="000715C4" w:rsidTr="005D4EBA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-Недостаточное понимание учебных заданий указаний, инструкций учителя.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-Трудности овладения </w:t>
            </w:r>
            <w:proofErr w:type="gramStart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учебными</w:t>
            </w:r>
            <w:proofErr w:type="gramEnd"/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понятиями, терминами.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-Трудности формирования и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формулирования </w:t>
            </w:r>
            <w:proofErr w:type="gramStart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</w:t>
            </w:r>
            <w:proofErr w:type="gramEnd"/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мыслей в </w:t>
            </w:r>
            <w:proofErr w:type="spellStart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proofErr w:type="gramEnd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</w:t>
            </w:r>
            <w:proofErr w:type="spellEnd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работы.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-Недостаточное развитие связной речи.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-Неустойчивое внимание.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-Недостаточная наблюдательность по отношению к языковым явлениям.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-Недостаточное развитие способности к переключению.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-Недостаточное развитие словесно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-логического мышления.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-Недостаточная способность к запоминанию преимущественно словесного материала.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-Недостаточное развитие самоконтроля, преимущественно в области языковых явлений.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7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произвольности в общении и деятельности.</w:t>
            </w:r>
          </w:p>
          <w:p w:rsidR="005D4EBA" w:rsidRPr="000715C4" w:rsidRDefault="005D4EBA" w:rsidP="000715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Следствием указанных особенностей является: 1) </w:t>
      </w:r>
      <w:proofErr w:type="gram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</w:t>
      </w:r>
      <w:proofErr w:type="gram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7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психологических предпосылок к овладению полноценными навыками учебной деятельности; 2)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</w:r>
    </w:p>
    <w:p w:rsidR="005D4EBA" w:rsidRPr="000715C4" w:rsidRDefault="005D4EBA" w:rsidP="0007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985" w:rsidRDefault="009B3985" w:rsidP="00420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FAD" w:rsidRPr="00255318" w:rsidRDefault="00420FAD" w:rsidP="00420F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КОРРЕКЦИОННОГО КУРСА</w:t>
      </w:r>
      <w:r w:rsidR="00DD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ПРОГРАММЕ 7.1. 2</w:t>
      </w:r>
      <w:r w:rsidR="0048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420FAD" w:rsidRPr="00255318" w:rsidRDefault="00420FAD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содержит следующие блоки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20FAD" w:rsidRPr="00A55E29" w:rsidRDefault="00420FAD" w:rsidP="00420FAD">
      <w:pPr>
        <w:pStyle w:val="a4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Блок обследов</w:t>
      </w:r>
      <w:r w:rsidR="006B37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ание устной и письменной речи</w:t>
      </w:r>
      <w:r w:rsidRPr="00A55E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проводится в первые 2 недели учебного года, и </w:t>
      </w:r>
      <w:proofErr w:type="gramStart"/>
      <w:r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20FAD" w:rsidRDefault="00420FAD" w:rsidP="0042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2 недели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20FAD" w:rsidRPr="00A55E29" w:rsidRDefault="004A509B" w:rsidP="00420FAD">
      <w:pPr>
        <w:pStyle w:val="a4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звуковая сторона речи (17</w:t>
      </w:r>
      <w:r w:rsidR="00420FAD" w:rsidRPr="00A55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ч.)</w:t>
      </w:r>
    </w:p>
    <w:p w:rsidR="00420FAD" w:rsidRPr="00255318" w:rsidRDefault="00420FAD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призван решать следующие задачи:</w:t>
      </w:r>
    </w:p>
    <w:p w:rsidR="00420FAD" w:rsidRPr="00255318" w:rsidRDefault="00420FAD" w:rsidP="00420FAD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фонематических процессов (восприятия, анализа, синтеза, представлений);</w:t>
      </w:r>
    </w:p>
    <w:p w:rsidR="00420FAD" w:rsidRPr="00255318" w:rsidRDefault="00420FAD" w:rsidP="00420FAD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анализа и синтеза </w:t>
      </w:r>
      <w:proofErr w:type="spellStart"/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слогового состава слова, используя изученные к этому времени в классе буквы и отработанные слова-термины.</w:t>
      </w:r>
    </w:p>
    <w:p w:rsidR="00420FAD" w:rsidRPr="003A0430" w:rsidRDefault="00420FAD" w:rsidP="00420FAD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восприятию определённых орфограмм, правописание которых основано на полноценных представлениях о звуковом составе слова;</w:t>
      </w:r>
    </w:p>
    <w:p w:rsidR="00420FAD" w:rsidRPr="004B7932" w:rsidRDefault="00420FAD" w:rsidP="00420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данном разделе проводится работа по темам: Ф</w:t>
      </w:r>
      <w:r w:rsidRPr="004B7932">
        <w:rPr>
          <w:rFonts w:ascii="Times New Roman" w:hAnsi="Times New Roman" w:cs="Times New Roman"/>
          <w:bCs/>
          <w:sz w:val="24"/>
          <w:szCs w:val="24"/>
        </w:rPr>
        <w:t>ормирование фонематических процессов. Развитие и совершенствование фонематических представлений</w:t>
      </w:r>
      <w:r w:rsidRPr="004B7932">
        <w:rPr>
          <w:rFonts w:ascii="Times New Roman" w:hAnsi="Times New Roman" w:cs="Times New Roman"/>
          <w:sz w:val="24"/>
          <w:szCs w:val="24"/>
        </w:rPr>
        <w:t> (формирование общих представлений). Слог. Ударение. Гласные и согласные звуки. Твердые и мягкие согласные звуки. Звонкие и глухие согласные звуки. Обозначение звука буквой.</w:t>
      </w:r>
    </w:p>
    <w:p w:rsidR="00420FAD" w:rsidRPr="004B7932" w:rsidRDefault="00420FAD" w:rsidP="0042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932">
        <w:rPr>
          <w:rFonts w:ascii="Times New Roman" w:hAnsi="Times New Roman" w:cs="Times New Roman"/>
          <w:bCs/>
          <w:sz w:val="24"/>
          <w:szCs w:val="24"/>
        </w:rPr>
        <w:t xml:space="preserve">Анализ и синтез </w:t>
      </w:r>
      <w:proofErr w:type="spellStart"/>
      <w:r w:rsidRPr="004B7932">
        <w:rPr>
          <w:rFonts w:ascii="Times New Roman" w:hAnsi="Times New Roman" w:cs="Times New Roman"/>
          <w:bCs/>
          <w:sz w:val="24"/>
          <w:szCs w:val="24"/>
        </w:rPr>
        <w:t>звуко-слогового</w:t>
      </w:r>
      <w:proofErr w:type="spellEnd"/>
      <w:r w:rsidRPr="004B7932">
        <w:rPr>
          <w:rFonts w:ascii="Times New Roman" w:hAnsi="Times New Roman" w:cs="Times New Roman"/>
          <w:bCs/>
          <w:sz w:val="24"/>
          <w:szCs w:val="24"/>
        </w:rPr>
        <w:t xml:space="preserve"> состава слова</w:t>
      </w:r>
      <w:r w:rsidRPr="004B7932">
        <w:rPr>
          <w:rFonts w:ascii="Times New Roman" w:hAnsi="Times New Roman" w:cs="Times New Roman"/>
          <w:sz w:val="24"/>
          <w:szCs w:val="24"/>
        </w:rPr>
        <w:t>. Звуковой анализ и синтез слова. Слоговой анализ и синтез слова.</w:t>
      </w:r>
      <w:r w:rsidRPr="004B7932">
        <w:rPr>
          <w:rFonts w:ascii="Times New Roman" w:hAnsi="Times New Roman" w:cs="Times New Roman"/>
          <w:bCs/>
          <w:sz w:val="24"/>
          <w:szCs w:val="24"/>
        </w:rPr>
        <w:t> </w:t>
      </w:r>
    </w:p>
    <w:p w:rsidR="00420FAD" w:rsidRPr="004B7932" w:rsidRDefault="00420FAD" w:rsidP="0042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7932">
        <w:rPr>
          <w:rFonts w:ascii="Times New Roman" w:hAnsi="Times New Roman" w:cs="Times New Roman"/>
          <w:bCs/>
          <w:sz w:val="24"/>
          <w:szCs w:val="24"/>
        </w:rPr>
        <w:t>Звуко-буквенные</w:t>
      </w:r>
      <w:proofErr w:type="spellEnd"/>
      <w:proofErr w:type="gramEnd"/>
      <w:r w:rsidRPr="004B7932">
        <w:rPr>
          <w:rFonts w:ascii="Times New Roman" w:hAnsi="Times New Roman" w:cs="Times New Roman"/>
          <w:bCs/>
          <w:sz w:val="24"/>
          <w:szCs w:val="24"/>
        </w:rPr>
        <w:t xml:space="preserve"> связи. Дифференциация звуков (букв)</w:t>
      </w:r>
      <w:r w:rsidRPr="004B7932">
        <w:rPr>
          <w:rFonts w:ascii="Times New Roman" w:hAnsi="Times New Roman" w:cs="Times New Roman"/>
          <w:sz w:val="24"/>
          <w:szCs w:val="24"/>
        </w:rPr>
        <w:t xml:space="preserve">. Дифференциация звуков (букв), не имеющих акустико-артикуляционного сходства (в тяжелых случаях смешения). Дифференциация звуков (букв), имеющих акустико-артикуляционное сходство по признаку глухости-звонкости, твердости-мягкости. Дифференциация гласных звуков (букв) по признаку ударности-безударности. </w:t>
      </w:r>
      <w:r w:rsidRPr="004B7932">
        <w:rPr>
          <w:rFonts w:ascii="Times New Roman" w:hAnsi="Times New Roman" w:cs="Times New Roman"/>
          <w:bCs/>
          <w:sz w:val="24"/>
          <w:szCs w:val="24"/>
        </w:rPr>
        <w:t>Устранение дефектов звукопроизношения </w:t>
      </w:r>
      <w:r w:rsidRPr="004B7932">
        <w:rPr>
          <w:rFonts w:ascii="Times New Roman" w:hAnsi="Times New Roman" w:cs="Times New Roman"/>
          <w:sz w:val="24"/>
          <w:szCs w:val="24"/>
        </w:rPr>
        <w:t xml:space="preserve">(не имеет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расчасовки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>; планируется параллельно с формированием фонематических процессов, с учетом динамики коррекции конкретного обучающегося).</w:t>
      </w:r>
    </w:p>
    <w:p w:rsidR="00420FAD" w:rsidRPr="004B7932" w:rsidRDefault="00420FAD" w:rsidP="0042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932">
        <w:rPr>
          <w:rFonts w:ascii="Times New Roman" w:hAnsi="Times New Roman" w:cs="Times New Roman"/>
          <w:bCs/>
          <w:sz w:val="24"/>
          <w:szCs w:val="24"/>
        </w:rPr>
        <w:t>Создание артикуляционной базы для постановки звуков</w:t>
      </w:r>
      <w:r w:rsidRPr="004B7932">
        <w:rPr>
          <w:rFonts w:ascii="Times New Roman" w:hAnsi="Times New Roman" w:cs="Times New Roman"/>
          <w:sz w:val="24"/>
          <w:szCs w:val="24"/>
        </w:rPr>
        <w:t xml:space="preserve">. Формирование артикуляционных укладов, необходимых для нормированного произношения звуков. </w:t>
      </w:r>
    </w:p>
    <w:p w:rsidR="00420FAD" w:rsidRPr="004B7932" w:rsidRDefault="00420FAD" w:rsidP="0042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932">
        <w:rPr>
          <w:rFonts w:ascii="Times New Roman" w:hAnsi="Times New Roman" w:cs="Times New Roman"/>
          <w:bCs/>
          <w:sz w:val="24"/>
          <w:szCs w:val="24"/>
        </w:rPr>
        <w:t>Постановка дефектно произносимых звуков</w:t>
      </w:r>
      <w:r w:rsidRPr="004B7932">
        <w:rPr>
          <w:rFonts w:ascii="Times New Roman" w:hAnsi="Times New Roman" w:cs="Times New Roman"/>
          <w:sz w:val="24"/>
          <w:szCs w:val="24"/>
        </w:rPr>
        <w:t>. Свистящие звуки (</w:t>
      </w:r>
      <w:proofErr w:type="gramStart"/>
      <w:r w:rsidRPr="004B79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7932">
        <w:rPr>
          <w:rFonts w:ascii="Times New Roman" w:hAnsi="Times New Roman" w:cs="Times New Roman"/>
          <w:sz w:val="24"/>
          <w:szCs w:val="24"/>
        </w:rPr>
        <w:t xml:space="preserve">, с,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>). Шипящие звуки (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 xml:space="preserve">, ж, </w:t>
      </w:r>
      <w:proofErr w:type="gramStart"/>
      <w:r w:rsidRPr="004B793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7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 xml:space="preserve">). Сонорные звуки (л, л, </w:t>
      </w:r>
      <w:proofErr w:type="spellStart"/>
      <w:proofErr w:type="gramStart"/>
      <w:r w:rsidRPr="004B793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7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93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B7932">
        <w:rPr>
          <w:rFonts w:ascii="Times New Roman" w:hAnsi="Times New Roman" w:cs="Times New Roman"/>
          <w:sz w:val="24"/>
          <w:szCs w:val="24"/>
        </w:rPr>
        <w:t>). Другие звуки.</w:t>
      </w:r>
    </w:p>
    <w:p w:rsidR="00420FAD" w:rsidRPr="003A0430" w:rsidRDefault="00420FAD" w:rsidP="00420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932">
        <w:rPr>
          <w:rFonts w:ascii="Times New Roman" w:hAnsi="Times New Roman" w:cs="Times New Roman"/>
          <w:bCs/>
          <w:sz w:val="24"/>
          <w:szCs w:val="24"/>
        </w:rPr>
        <w:t>Автоматизация поставленных звуков</w:t>
      </w:r>
      <w:r w:rsidRPr="004B7932">
        <w:rPr>
          <w:rFonts w:ascii="Times New Roman" w:hAnsi="Times New Roman" w:cs="Times New Roman"/>
          <w:sz w:val="24"/>
          <w:szCs w:val="24"/>
        </w:rPr>
        <w:t>. В изолированном виде. В слогах. В словах. В стихотворных текстах. В речевом потоке.</w:t>
      </w:r>
    </w:p>
    <w:p w:rsidR="00420FAD" w:rsidRPr="00255318" w:rsidRDefault="00420FAD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звуком включает уточнение представления обучающихся о звуках, способе их образовании, классификации, дифференциации и формирование навыков </w:t>
      </w:r>
      <w:proofErr w:type="spellStart"/>
      <w:proofErr w:type="gramStart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слогового</w:t>
      </w:r>
      <w:r w:rsidRPr="00255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анализа. </w:t>
      </w: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понятие «ударение», «ударный» и «безударный» гласный, как основа для освоения орфограмм.</w:t>
      </w:r>
    </w:p>
    <w:p w:rsidR="00420FAD" w:rsidRDefault="00420FAD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дифференциации смешиваемых звуков даётся их полная артикуляционная и акустическая характеристика, выявляется сходство и различие. Различаемые звуки сравниваются в слогах, в словах-паронимах, во фразах, в речи, а потом связываются с буквами и дифференцируются при чтении и на письме. Обучающиеся учатся дифференцировать твёрдые и мягкие согласные, звонкие и глухие, а также звуки, сходные по акустико-артикуляционным признакам.</w:t>
      </w:r>
    </w:p>
    <w:p w:rsidR="00420FAD" w:rsidRPr="00A55E29" w:rsidRDefault="00420FAD" w:rsidP="00420FAD">
      <w:pPr>
        <w:pStyle w:val="a4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2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Блок. Об</w:t>
      </w:r>
      <w:r w:rsidR="00D45BA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означение мягкости согласных (16</w:t>
      </w:r>
      <w:r w:rsidRPr="00A55E2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ч.). </w:t>
      </w:r>
      <w:r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данном блоке формируется навык обозначения на письме мягкости</w:t>
      </w:r>
    </w:p>
    <w:p w:rsidR="00420FAD" w:rsidRDefault="00420FAD" w:rsidP="00420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согласного с помощью гласных букв второго ряда и с помощью мягкого знака. Блок разделен на темы: </w:t>
      </w:r>
      <w:r w:rsidRPr="003A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гласных первого и второго ряда, смягчение согласных с помощью мягкого знака.</w:t>
      </w:r>
    </w:p>
    <w:p w:rsidR="00420FAD" w:rsidRPr="0078551E" w:rsidRDefault="00420FAD" w:rsidP="00420FAD">
      <w:pPr>
        <w:pStyle w:val="a4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51E">
        <w:rPr>
          <w:rFonts w:ascii="Times New Roman" w:hAnsi="Times New Roman" w:cs="Times New Roman"/>
          <w:b/>
          <w:i/>
          <w:sz w:val="24"/>
          <w:szCs w:val="24"/>
        </w:rPr>
        <w:t xml:space="preserve">Блок. </w:t>
      </w:r>
      <w:r w:rsidRPr="007855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Дифференциация согласных</w:t>
      </w:r>
      <w:r w:rsidR="005222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(24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ч.). </w:t>
      </w:r>
      <w:r w:rsidRPr="00785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данном разделе будут изучены основные темы: дифференциация согласных </w:t>
      </w:r>
      <w:proofErr w:type="gramStart"/>
      <w:r w:rsidRPr="00785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785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20FAD" w:rsidRPr="0078551E" w:rsidRDefault="00420FAD" w:rsidP="0042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артикуляторно-акустическому</w:t>
      </w:r>
      <w:proofErr w:type="spellEnd"/>
      <w:r w:rsidRPr="00785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признаку, дифференциация согласных по акустическому признаку, дифференциация согласных по оптическому сходству, также будет проведена первичная работа по развитию языкового анализа и синтеза.</w:t>
      </w:r>
    </w:p>
    <w:p w:rsidR="00420FAD" w:rsidRPr="00A55E29" w:rsidRDefault="00420FAD" w:rsidP="00420FAD">
      <w:pPr>
        <w:pStyle w:val="a4"/>
        <w:numPr>
          <w:ilvl w:val="1"/>
          <w:numId w:val="19"/>
        </w:numPr>
        <w:spacing w:after="0" w:line="240" w:lineRule="auto"/>
      </w:pPr>
      <w:r w:rsidRPr="00A55E2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Блок. </w:t>
      </w:r>
      <w:r w:rsidRPr="00A55E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Грамматический строй речи. Слов</w:t>
      </w:r>
      <w:r w:rsidR="005222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ообразование, словоизменение (11</w:t>
      </w:r>
      <w:r w:rsidRPr="00A55E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ч.). </w:t>
      </w:r>
      <w:r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блоке будут даны темы </w:t>
      </w:r>
      <w:proofErr w:type="gramStart"/>
      <w:r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20FAD" w:rsidRDefault="00420FAD" w:rsidP="0042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грамматического строя речи, а именно развития навыков словообразования и словоизменения.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усвоения словообразования рекомендуется сле</w:t>
      </w:r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деление общих и различных элементов в словах, уточнение обобщен</w:t>
      </w:r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одинаковой некорневой морфемой.</w:t>
      </w:r>
      <w:proofErr w:type="gramEnd"/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знакомятся с многозначностью отдельных приставок. При образо</w:t>
      </w:r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вании новых слов с помощью суффиксов следует обучать учащихся улавливать общий признак, обозначаемый этими суффиксами (на</w:t>
      </w:r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пример, обозначение лиц по роду их деятельности, профессии при помощи суффиксов</w:t>
      </w:r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(-</w:t>
      </w:r>
      <w:proofErr w:type="spellStart"/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щик</w:t>
      </w:r>
      <w:proofErr w:type="spellEnd"/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-ч</w:t>
      </w:r>
      <w:proofErr w:type="gramEnd"/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ик, -</w:t>
      </w:r>
      <w:proofErr w:type="spellStart"/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</w:t>
      </w:r>
      <w:proofErr w:type="spellEnd"/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-</w:t>
      </w:r>
      <w:proofErr w:type="spellStart"/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тель</w:t>
      </w:r>
      <w:proofErr w:type="spellEnd"/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-</w:t>
      </w:r>
      <w:proofErr w:type="spellStart"/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арь</w:t>
      </w:r>
      <w:proofErr w:type="spellEnd"/>
      <w:r w:rsidRPr="00134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 </w:t>
      </w:r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дальнейшем в речь вводятся слова, образованные при помощи приставок и суф</w:t>
      </w:r>
      <w:r w:rsidRPr="00134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фиксов одновременно.</w:t>
      </w:r>
    </w:p>
    <w:p w:rsidR="00420FAD" w:rsidRPr="00A55E29" w:rsidRDefault="009B3985" w:rsidP="00420FAD">
      <w:pPr>
        <w:pStyle w:val="a4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Блок. Предлоги и приставки (20</w:t>
      </w:r>
      <w:r w:rsidR="00420FAD" w:rsidRPr="00A55E2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ч.). </w:t>
      </w:r>
      <w:r w:rsidR="00420FAD"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данном разделе будут рассмотрены понятия предлог и приставка, а также их </w:t>
      </w:r>
    </w:p>
    <w:p w:rsidR="00420FAD" w:rsidRDefault="00420FAD" w:rsidP="00420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55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дифференциация. Будут изучены простые и сложные предлоги, а также их использование в речи. Будут даны основные правила правописание предлогов и приставок.</w:t>
      </w:r>
      <w:r w:rsidRPr="00A55E2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</w:t>
      </w: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3985" w:rsidRDefault="009B3985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3788" w:rsidRPr="004702B0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02B0">
        <w:rPr>
          <w:rFonts w:ascii="Times New Roman" w:hAnsi="Times New Roman" w:cs="Times New Roman"/>
          <w:sz w:val="24"/>
          <w:szCs w:val="24"/>
          <w:u w:val="single"/>
        </w:rPr>
        <w:lastRenderedPageBreak/>
        <w:t>Кал</w:t>
      </w:r>
      <w:r>
        <w:rPr>
          <w:rFonts w:ascii="Times New Roman" w:hAnsi="Times New Roman" w:cs="Times New Roman"/>
          <w:sz w:val="24"/>
          <w:szCs w:val="24"/>
          <w:u w:val="single"/>
        </w:rPr>
        <w:t>ендарно-тематическое</w:t>
      </w:r>
      <w:r w:rsidRPr="004702B0">
        <w:rPr>
          <w:rFonts w:ascii="Times New Roman" w:hAnsi="Times New Roman" w:cs="Times New Roman"/>
          <w:sz w:val="24"/>
          <w:szCs w:val="24"/>
          <w:u w:val="single"/>
        </w:rPr>
        <w:t xml:space="preserve"> планирование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 класс </w:t>
      </w:r>
    </w:p>
    <w:p w:rsidR="006B3788" w:rsidRPr="00255318" w:rsidRDefault="006B3788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8"/>
        <w:gridCol w:w="8199"/>
        <w:gridCol w:w="1276"/>
        <w:gridCol w:w="1985"/>
        <w:gridCol w:w="1842"/>
      </w:tblGrid>
      <w:tr w:rsidR="006B3788" w:rsidRPr="00255318" w:rsidTr="006B3788">
        <w:trPr>
          <w:trHeight w:val="96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Обследование  устной  и письменной речи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Pr="00255318" w:rsidRDefault="004A509B" w:rsidP="004A50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1-15 сентября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103243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Звуковая сторона речи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A5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2E1AD0">
        <w:trPr>
          <w:trHeight w:val="635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речи. Гласные и согласные звуки и буквы.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2E1AD0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Pr="00255318" w:rsidRDefault="004A509B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rPr>
          <w:trHeight w:val="512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2E1AD0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AD0" w:rsidRDefault="002E1AD0" w:rsidP="002E1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  <w:p w:rsidR="002E1AD0" w:rsidRDefault="002E1AD0" w:rsidP="002E1A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rPr>
          <w:trHeight w:val="511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анализ слов.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2E1AD0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AD0" w:rsidRDefault="002E1AD0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Слоговой состав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Обозначение мягкости согласных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гласных,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а–я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spell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у-ю</w:t>
            </w:r>
            <w:proofErr w:type="spell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о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–ё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spellStart"/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ё-ю</w:t>
            </w:r>
            <w:proofErr w:type="spellEnd"/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в середине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</w:t>
            </w: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знак в словах и предложениях.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 в словах.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CA6443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 в словах и предложениях.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CA6443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 по теме «Обозначение мягкости согласных».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Дифференциация согласных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6B3788" w:rsidRPr="00A17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F3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согласных  Ж – </w:t>
            </w:r>
            <w:proofErr w:type="gramStart"/>
            <w:r w:rsidRPr="00A17F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6B3788" w:rsidP="006B37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F3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согласных </w:t>
            </w:r>
            <w:proofErr w:type="gramStart"/>
            <w:r w:rsidRPr="00A17F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17F31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6B3788" w:rsidP="006B37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F31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</w:t>
            </w:r>
            <w:proofErr w:type="gramStart"/>
            <w:r w:rsidRPr="00A17F31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A17F31">
              <w:rPr>
                <w:rFonts w:ascii="Times New Roman" w:hAnsi="Times New Roman" w:cs="Times New Roman"/>
                <w:sz w:val="24"/>
                <w:szCs w:val="24"/>
              </w:rPr>
              <w:t xml:space="preserve"> – Ф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6B3788" w:rsidP="006B37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F3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согласных Б – </w:t>
            </w:r>
            <w:proofErr w:type="gramStart"/>
            <w:r w:rsidRPr="00A17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6B3788" w:rsidP="006B37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F3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согласных Г – </w:t>
            </w:r>
            <w:proofErr w:type="gramStart"/>
            <w:r w:rsidRPr="00A17F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6B3788" w:rsidP="006B37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F31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</w:t>
            </w:r>
            <w:proofErr w:type="gramStart"/>
            <w:r w:rsidRPr="00A17F3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17F31">
              <w:rPr>
                <w:rFonts w:ascii="Times New Roman" w:hAnsi="Times New Roman" w:cs="Times New Roman"/>
                <w:sz w:val="24"/>
                <w:szCs w:val="24"/>
              </w:rPr>
              <w:t xml:space="preserve"> – 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A17F31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Грамматический строй речи. Словообразование, словоизменение.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141E87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6B3788" w:rsidRPr="00141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с уменьшительно-ласкательн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ыми суффиксами: </w:t>
            </w:r>
            <w:proofErr w:type="gramStart"/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ик-,-чик</w:t>
            </w:r>
            <w:proofErr w:type="spellEnd"/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ечк</w:t>
            </w:r>
            <w:proofErr w:type="spellEnd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ушк-,-ышк</w:t>
            </w:r>
            <w:proofErr w:type="spellEnd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дет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ёнышей животных: </w:t>
            </w:r>
            <w:proofErr w:type="gramStart"/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</w:t>
            </w:r>
            <w:proofErr w:type="spellEnd"/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ёнок</w:t>
            </w:r>
            <w:proofErr w:type="spellEnd"/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ат-,-ят</w:t>
            </w:r>
            <w:proofErr w:type="spellEnd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-их-, -</w:t>
            </w:r>
            <w:proofErr w:type="spellStart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Существительные со значением вместилища и единичности: - </w:t>
            </w:r>
            <w:proofErr w:type="spell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,-ниц</w:t>
            </w:r>
            <w:proofErr w:type="spell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-; -ин –инк-.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 с суффиксами: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ик-,-чик</w:t>
            </w:r>
            <w:proofErr w:type="spell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ник-.</w:t>
            </w:r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-ёр</w:t>
            </w:r>
            <w:proofErr w:type="spellEnd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-ор-, -</w:t>
            </w:r>
            <w:proofErr w:type="spellStart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арь-.-чиц</w:t>
            </w:r>
            <w:proofErr w:type="spellEnd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щиц</w:t>
            </w:r>
            <w:proofErr w:type="spellEnd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их-,-ниц</w:t>
            </w:r>
            <w:proofErr w:type="spellEnd"/>
            <w:r w:rsidR="005222FD"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 по теме: «Словообразование существительных».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Предлоги и приставки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141E87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6B3788" w:rsidRPr="00141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(со).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от, до.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из-под.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  <w:p w:rsidR="009B3985" w:rsidRDefault="009B3985" w:rsidP="009B3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Предлоги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из-за.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Default="009B3985" w:rsidP="009B3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  <w:p w:rsidR="009B3985" w:rsidRDefault="009B3985" w:rsidP="009B3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  <w:p w:rsidR="009B3985" w:rsidRDefault="009B3985" w:rsidP="009B3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предлогов </w:t>
            </w:r>
            <w:proofErr w:type="gramStart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2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из-за.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CA6443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  <w:p w:rsidR="009B3985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  <w:p w:rsidR="009B3985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255318" w:rsidTr="006B3788">
        <w:trPr>
          <w:trHeight w:val="39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 по теме: «Предлоги»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55318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22FD" w:rsidRPr="00255318" w:rsidTr="006B3788">
        <w:trPr>
          <w:trHeight w:val="48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FD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FD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FD" w:rsidRPr="005222FD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FD" w:rsidRPr="00255318" w:rsidRDefault="009B3985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FD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22FD" w:rsidRPr="00255318" w:rsidTr="006B3788">
        <w:trPr>
          <w:trHeight w:val="48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FD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FD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Обследование речи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FD" w:rsidRPr="00141E87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85" w:rsidRPr="00255318" w:rsidRDefault="004A509B" w:rsidP="004A50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15-31 мая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2FD" w:rsidRPr="00255318" w:rsidRDefault="005222F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752D" w:rsidRDefault="0017752D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BAC" w:rsidRDefault="00D45BAC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BAC" w:rsidRDefault="00D45BAC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BAC" w:rsidRDefault="00D45BAC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BAC" w:rsidRDefault="00D45BAC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BAC" w:rsidRDefault="00D45BAC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788" w:rsidRPr="00255318" w:rsidRDefault="006B3788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788" w:rsidRPr="00F22715" w:rsidRDefault="006B3788" w:rsidP="006B37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 КОРРЕКЦИОННОГО КУРСА</w:t>
      </w:r>
      <w:r w:rsidR="00F9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Pr="00F2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6B3788" w:rsidRPr="00F22715" w:rsidRDefault="006B3788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788" w:rsidRPr="00F22715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программа содержит следующие блоки: 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 </w:t>
      </w:r>
      <w:r w:rsidRPr="00F227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Блок обследова</w:t>
      </w:r>
      <w:r w:rsidR="004A50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ние устной и письменной речи</w:t>
      </w:r>
      <w:r w:rsidRPr="00F227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проводится в первые 2 недели учебного года, и </w:t>
      </w:r>
      <w:proofErr w:type="gramStart"/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3788" w:rsidRPr="00F22715" w:rsidRDefault="006B3788" w:rsidP="006B3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2 недели учебного года</w:t>
      </w:r>
      <w:r w:rsidRPr="00F2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Pr="00F22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звуковая сторона речи. Повторение. (8ч.)</w:t>
      </w:r>
    </w:p>
    <w:p w:rsidR="006B3788" w:rsidRPr="00F22715" w:rsidRDefault="006B3788" w:rsidP="006B3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t>В данном разделе проводится работа по темам: Формирование фонематических процессов. Развитие и совершенствование фонематических представлений</w:t>
      </w:r>
      <w:r w:rsidRPr="00F22715">
        <w:rPr>
          <w:rFonts w:ascii="Times New Roman" w:hAnsi="Times New Roman" w:cs="Times New Roman"/>
          <w:sz w:val="24"/>
          <w:szCs w:val="24"/>
        </w:rPr>
        <w:t> (формирование общих представлений). Слог. Ударение. Гласные и согласные звуки. Твердые и мягкие согласные звуки. Звонкие и глухие согласные звуки. Обозначение звука буквой.</w:t>
      </w:r>
    </w:p>
    <w:p w:rsidR="006B3788" w:rsidRPr="00F22715" w:rsidRDefault="006B3788" w:rsidP="006B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t xml:space="preserve">Анализ и синтез </w:t>
      </w:r>
      <w:proofErr w:type="spellStart"/>
      <w:r w:rsidRPr="00F22715">
        <w:rPr>
          <w:rFonts w:ascii="Times New Roman" w:hAnsi="Times New Roman" w:cs="Times New Roman"/>
          <w:bCs/>
          <w:sz w:val="24"/>
          <w:szCs w:val="24"/>
        </w:rPr>
        <w:t>звуко-слогового</w:t>
      </w:r>
      <w:proofErr w:type="spellEnd"/>
      <w:r w:rsidRPr="00F22715">
        <w:rPr>
          <w:rFonts w:ascii="Times New Roman" w:hAnsi="Times New Roman" w:cs="Times New Roman"/>
          <w:bCs/>
          <w:sz w:val="24"/>
          <w:szCs w:val="24"/>
        </w:rPr>
        <w:t xml:space="preserve"> состава слова</w:t>
      </w:r>
      <w:r w:rsidRPr="00F22715">
        <w:rPr>
          <w:rFonts w:ascii="Times New Roman" w:hAnsi="Times New Roman" w:cs="Times New Roman"/>
          <w:sz w:val="24"/>
          <w:szCs w:val="24"/>
        </w:rPr>
        <w:t>. Звуковой анализ и синтез слова. Слоговой анализ и синтез слова.</w:t>
      </w:r>
      <w:r w:rsidRPr="00F22715">
        <w:rPr>
          <w:rFonts w:ascii="Times New Roman" w:hAnsi="Times New Roman" w:cs="Times New Roman"/>
          <w:bCs/>
          <w:sz w:val="24"/>
          <w:szCs w:val="24"/>
        </w:rPr>
        <w:t> </w:t>
      </w:r>
    </w:p>
    <w:p w:rsidR="006B3788" w:rsidRPr="00F22715" w:rsidRDefault="006B3788" w:rsidP="006B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22715">
        <w:rPr>
          <w:rFonts w:ascii="Times New Roman" w:hAnsi="Times New Roman" w:cs="Times New Roman"/>
          <w:bCs/>
          <w:sz w:val="24"/>
          <w:szCs w:val="24"/>
        </w:rPr>
        <w:t>Звуко-буквенные</w:t>
      </w:r>
      <w:proofErr w:type="spellEnd"/>
      <w:proofErr w:type="gramEnd"/>
      <w:r w:rsidRPr="00F22715">
        <w:rPr>
          <w:rFonts w:ascii="Times New Roman" w:hAnsi="Times New Roman" w:cs="Times New Roman"/>
          <w:bCs/>
          <w:sz w:val="24"/>
          <w:szCs w:val="24"/>
        </w:rPr>
        <w:t xml:space="preserve"> связи. Дифференциация звуков (букв)</w:t>
      </w:r>
      <w:r w:rsidRPr="00F22715">
        <w:rPr>
          <w:rFonts w:ascii="Times New Roman" w:hAnsi="Times New Roman" w:cs="Times New Roman"/>
          <w:sz w:val="24"/>
          <w:szCs w:val="24"/>
        </w:rPr>
        <w:t xml:space="preserve">. Дифференциация звуков (букв), не имеющих акустико-артикуляционного сходства (в тяжелых случаях смешения). Дифференциация звуков (букв), имеющих акустико-артикуляционное сходство по признаку глухости-звонкости, твердости-мягкости. Дифференциация гласных звуков (букв) по признаку ударности-безударности. </w:t>
      </w:r>
      <w:r w:rsidRPr="00F22715">
        <w:rPr>
          <w:rFonts w:ascii="Times New Roman" w:hAnsi="Times New Roman" w:cs="Times New Roman"/>
          <w:bCs/>
          <w:sz w:val="24"/>
          <w:szCs w:val="24"/>
        </w:rPr>
        <w:t>Устранение дефектов звукопроизношения </w:t>
      </w:r>
      <w:r w:rsidRPr="00F22715">
        <w:rPr>
          <w:rFonts w:ascii="Times New Roman" w:hAnsi="Times New Roman" w:cs="Times New Roman"/>
          <w:sz w:val="24"/>
          <w:szCs w:val="24"/>
        </w:rPr>
        <w:t xml:space="preserve">(не имеет </w:t>
      </w:r>
      <w:proofErr w:type="spellStart"/>
      <w:r w:rsidRPr="00F22715">
        <w:rPr>
          <w:rFonts w:ascii="Times New Roman" w:hAnsi="Times New Roman" w:cs="Times New Roman"/>
          <w:sz w:val="24"/>
          <w:szCs w:val="24"/>
        </w:rPr>
        <w:t>расчасовки</w:t>
      </w:r>
      <w:proofErr w:type="spellEnd"/>
      <w:r w:rsidRPr="00F22715">
        <w:rPr>
          <w:rFonts w:ascii="Times New Roman" w:hAnsi="Times New Roman" w:cs="Times New Roman"/>
          <w:sz w:val="24"/>
          <w:szCs w:val="24"/>
        </w:rPr>
        <w:t>; планируется параллельно с формированием фонематических процессов, с учетом динамики коррекции конкретного обучающегося).</w:t>
      </w:r>
    </w:p>
    <w:p w:rsidR="006B3788" w:rsidRPr="00F22715" w:rsidRDefault="006B3788" w:rsidP="006B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t>Создание артикуляционной базы для постановки звуков</w:t>
      </w:r>
      <w:r w:rsidRPr="00F22715">
        <w:rPr>
          <w:rFonts w:ascii="Times New Roman" w:hAnsi="Times New Roman" w:cs="Times New Roman"/>
          <w:sz w:val="24"/>
          <w:szCs w:val="24"/>
        </w:rPr>
        <w:t xml:space="preserve">. Формирование артикуляционных укладов, необходимых для нормированного произношения звуков. </w:t>
      </w:r>
    </w:p>
    <w:p w:rsidR="006B3788" w:rsidRPr="00F22715" w:rsidRDefault="006B3788" w:rsidP="006B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t>Постановка дефектно произносимых звуков</w:t>
      </w:r>
      <w:r w:rsidRPr="00F22715">
        <w:rPr>
          <w:rFonts w:ascii="Times New Roman" w:hAnsi="Times New Roman" w:cs="Times New Roman"/>
          <w:sz w:val="24"/>
          <w:szCs w:val="24"/>
        </w:rPr>
        <w:t>. Свистящие звуки (</w:t>
      </w:r>
      <w:proofErr w:type="gramStart"/>
      <w:r w:rsidRPr="00F227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2715">
        <w:rPr>
          <w:rFonts w:ascii="Times New Roman" w:hAnsi="Times New Roman" w:cs="Times New Roman"/>
          <w:sz w:val="24"/>
          <w:szCs w:val="24"/>
        </w:rPr>
        <w:t xml:space="preserve">, с, </w:t>
      </w:r>
      <w:proofErr w:type="spellStart"/>
      <w:r w:rsidRPr="00F2271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2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71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2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71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22715">
        <w:rPr>
          <w:rFonts w:ascii="Times New Roman" w:hAnsi="Times New Roman" w:cs="Times New Roman"/>
          <w:sz w:val="24"/>
          <w:szCs w:val="24"/>
        </w:rPr>
        <w:t>). Шипящие звуки (</w:t>
      </w:r>
      <w:proofErr w:type="spellStart"/>
      <w:r w:rsidRPr="00F2271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22715">
        <w:rPr>
          <w:rFonts w:ascii="Times New Roman" w:hAnsi="Times New Roman" w:cs="Times New Roman"/>
          <w:sz w:val="24"/>
          <w:szCs w:val="24"/>
        </w:rPr>
        <w:t xml:space="preserve">, ж, </w:t>
      </w:r>
      <w:proofErr w:type="gramStart"/>
      <w:r w:rsidRPr="00F2271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2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715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F22715">
        <w:rPr>
          <w:rFonts w:ascii="Times New Roman" w:hAnsi="Times New Roman" w:cs="Times New Roman"/>
          <w:sz w:val="24"/>
          <w:szCs w:val="24"/>
        </w:rPr>
        <w:t xml:space="preserve">). Сонорные звуки (л, л, </w:t>
      </w:r>
      <w:proofErr w:type="spellStart"/>
      <w:proofErr w:type="gramStart"/>
      <w:r w:rsidRPr="00F2271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22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71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22715">
        <w:rPr>
          <w:rFonts w:ascii="Times New Roman" w:hAnsi="Times New Roman" w:cs="Times New Roman"/>
          <w:sz w:val="24"/>
          <w:szCs w:val="24"/>
        </w:rPr>
        <w:t>). Другие звуки.</w:t>
      </w:r>
    </w:p>
    <w:p w:rsidR="006B3788" w:rsidRPr="00F22715" w:rsidRDefault="006B3788" w:rsidP="006B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15">
        <w:rPr>
          <w:rFonts w:ascii="Times New Roman" w:hAnsi="Times New Roman" w:cs="Times New Roman"/>
          <w:bCs/>
          <w:sz w:val="24"/>
          <w:szCs w:val="24"/>
        </w:rPr>
        <w:t>Автоматизация поставленных звуков</w:t>
      </w:r>
      <w:r w:rsidRPr="00F22715">
        <w:rPr>
          <w:rFonts w:ascii="Times New Roman" w:hAnsi="Times New Roman" w:cs="Times New Roman"/>
          <w:sz w:val="24"/>
          <w:szCs w:val="24"/>
        </w:rPr>
        <w:t>. В изолированном виде. В слогах. В словах. В стихотворных текстах. В речевом потоке.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звуком включает уточнение представления обучающихся о звуках, способе их образовании, классификации, дифференциации и формирование навыков </w:t>
      </w:r>
      <w:proofErr w:type="spellStart"/>
      <w:proofErr w:type="gramStart"/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слогового</w:t>
      </w:r>
      <w:r w:rsidRPr="00F2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анализа. 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понятие «ударение», «ударный» и «безударный» гласный, как основа для освоения орфограмм.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дифференциации смешиваемых звуков даётся их полная артикуляционная и акустическая характеристика, выявляется сходство и различие. Различаемые звуки сравниваются в слогах, в словах-паронимах, во фразах, в речи, а потом связываются с буквами и дифференцируются при чтении и на письме. Обучающиеся учатся дифференцировать твёрдые и мягкие согласные, звонкие и глухие, а также звуки, сходные по акустико-артикуляционным признакам.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3.</w:t>
      </w:r>
      <w:r w:rsidRPr="00F2271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Блок. </w:t>
      </w:r>
      <w:r w:rsidRPr="00F227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Дифференциация согласных. Повторение.</w:t>
      </w:r>
      <w:r w:rsidRPr="00F2271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</w:t>
      </w:r>
      <w:r w:rsidR="00D45BA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7</w:t>
      </w:r>
      <w:r w:rsidRPr="00F2271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ч.). 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данном блоке формируется навык обозначения на письме мягкости</w:t>
      </w:r>
    </w:p>
    <w:p w:rsidR="006B3788" w:rsidRPr="00B23EA9" w:rsidRDefault="006B3788" w:rsidP="006B37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согласного с помощью гласных букв второго ряда и с помощью мягкого знака. Блок разделен на темы: 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гласных первого и второго ряда, смягчение согласных с помощью мягкого знака.</w:t>
      </w:r>
    </w:p>
    <w:p w:rsidR="006B3788" w:rsidRPr="00F22715" w:rsidRDefault="006B3788" w:rsidP="006B378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4. </w:t>
      </w:r>
      <w:r w:rsidRPr="00F2271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Блок. </w:t>
      </w:r>
      <w:r w:rsidRPr="00F227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Грамматический строй речи. Словообразование, словоизменение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D45B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</w:t>
      </w:r>
      <w:r w:rsidRPr="00F227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ч.). 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блоке будут даны темы </w:t>
      </w:r>
      <w:proofErr w:type="gramStart"/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B3788" w:rsidRPr="00F22715" w:rsidRDefault="006B3788" w:rsidP="006B3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грамматического строя речи, а именно развития навыков словообразования и словоизменения.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усвоения словообразования рекомендуется сле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деление общих и различных элементов в словах, уточнение обобщен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одинаковой некорневой морфемой.</w:t>
      </w:r>
      <w:proofErr w:type="gramEnd"/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знакомятся с многозначностью отдельных приставок. При образо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вании новых слов с помощью суффиксов следует обучать учащихся улавливать общий признак, обозначаемый этими суффиксами (на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пример, обозначение лиц по роду их деятельности, профессии при помощи суффиксов</w:t>
      </w:r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(-</w:t>
      </w:r>
      <w:proofErr w:type="spellStart"/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щик</w:t>
      </w:r>
      <w:proofErr w:type="spellEnd"/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-ч</w:t>
      </w:r>
      <w:proofErr w:type="gramEnd"/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ик, -</w:t>
      </w:r>
      <w:proofErr w:type="spellStart"/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</w:t>
      </w:r>
      <w:proofErr w:type="spellEnd"/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-</w:t>
      </w:r>
      <w:proofErr w:type="spellStart"/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тель</w:t>
      </w:r>
      <w:proofErr w:type="spellEnd"/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-</w:t>
      </w:r>
      <w:proofErr w:type="spellStart"/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арь</w:t>
      </w:r>
      <w:proofErr w:type="spellEnd"/>
      <w:r w:rsidRPr="00F22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 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дальнейшем в речь вводятся слова, образованные при помощи приставок и суф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фиксов одновременно.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 Л</w:t>
      </w:r>
      <w:r w:rsidR="00B23E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ексика. Синтаксис (25</w:t>
      </w:r>
      <w:r w:rsidRPr="00F227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ч.). 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этого раздела - раз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витие и совершенствование грамматического оформления </w:t>
      </w:r>
    </w:p>
    <w:p w:rsidR="006B3788" w:rsidRPr="00F22715" w:rsidRDefault="006B3788" w:rsidP="006B3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пу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 овладения словосочетаниями различных типов, связью слов в предложении, мо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делями различных синтаксических конструкций предложения.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(род, число, падеж, вид, время, лицо и т.д.).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(типы) предложений усложняются от класса к классу.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различных конструкций предложения осущест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вляется как на основе речевых образцов, так и на основе демон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стрируемого действия, с помощью картинок.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над предложением большое внимание уделяется семантическим связям между словами предложения (с использованием вопросов, сопоставления по значению, верификации предложений, различной символизации).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введении в речь той или иной модели предложения необ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ходимо опираться на внешние схемы, выделяя и обозначая графи</w:t>
      </w:r>
      <w:r w:rsidRPr="00F2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 его структурные компоненты.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6B3788" w:rsidRPr="00F22715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словаря осуществляется в тесной связи с развитием познавательной деятельности обучающихся на основе ознакомле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с предметами и явлениями окружающей действительности, уг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лубления и обобщения знаний о них. 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мантически близких).</w:t>
      </w:r>
    </w:p>
    <w:p w:rsidR="006B3788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Обучающиеся учатся группировать слова по различным </w:t>
      </w:r>
      <w:proofErr w:type="spellStart"/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лексик</w:t>
      </w:r>
      <w:proofErr w:type="gramStart"/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семантическим признакам (родовидовым отношениям, отношени</w:t>
      </w:r>
      <w:r w:rsidRPr="00F22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ям часть-целое,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6B3788" w:rsidRPr="002A1B9C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6. Блок. Письменная  связная ре</w:t>
      </w:r>
      <w:r w:rsidR="008C5ED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чь. Изложение. (7</w:t>
      </w:r>
      <w:r w:rsidRPr="002A1B9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ч.).</w:t>
      </w:r>
    </w:p>
    <w:p w:rsidR="006B3788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23EA9" w:rsidRDefault="00B23EA9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3788" w:rsidRPr="002A1B9C" w:rsidRDefault="006B3788" w:rsidP="006B3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3788" w:rsidRPr="00F22715" w:rsidRDefault="006B3788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788" w:rsidRPr="00F22715" w:rsidRDefault="006B3788" w:rsidP="006B378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2715">
        <w:rPr>
          <w:rFonts w:ascii="Times New Roman" w:hAnsi="Times New Roman" w:cs="Times New Roman"/>
          <w:sz w:val="24"/>
          <w:szCs w:val="24"/>
          <w:u w:val="single"/>
        </w:rPr>
        <w:lastRenderedPageBreak/>
        <w:t>Календ</w:t>
      </w:r>
      <w:r>
        <w:rPr>
          <w:rFonts w:ascii="Times New Roman" w:hAnsi="Times New Roman" w:cs="Times New Roman"/>
          <w:sz w:val="24"/>
          <w:szCs w:val="24"/>
          <w:u w:val="single"/>
        </w:rPr>
        <w:t>арно-тематическое планирование 4</w:t>
      </w:r>
      <w:r w:rsidRPr="00F22715">
        <w:rPr>
          <w:rFonts w:ascii="Times New Roman" w:hAnsi="Times New Roman" w:cs="Times New Roman"/>
          <w:sz w:val="24"/>
          <w:szCs w:val="24"/>
          <w:u w:val="single"/>
        </w:rPr>
        <w:t xml:space="preserve"> класс.</w:t>
      </w:r>
    </w:p>
    <w:p w:rsidR="006B3788" w:rsidRPr="00F22715" w:rsidRDefault="006B3788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8"/>
        <w:gridCol w:w="8199"/>
        <w:gridCol w:w="1276"/>
        <w:gridCol w:w="1985"/>
        <w:gridCol w:w="1842"/>
      </w:tblGrid>
      <w:tr w:rsidR="006B3788" w:rsidRPr="00F22715" w:rsidTr="006B3788">
        <w:trPr>
          <w:trHeight w:val="968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Обследование  устной  и письменной речи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52D" w:rsidRPr="00F22715" w:rsidRDefault="004A509B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1-15 сентября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Звуковая сторона речи. Повторение.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речи. Гласные и согласные звуки и буквы. Повторение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52D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rPr>
          <w:trHeight w:val="512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Повторение.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rPr>
          <w:trHeight w:val="511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Повторение.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гласными второго ряда.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  <w:p w:rsidR="0017752D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согласных мягким знаком.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  <w:p w:rsidR="0017752D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 по теме «Обозначение мягкости согласных».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Дифференциация согласных. Повторение.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согласных </w:t>
            </w:r>
            <w:proofErr w:type="gramStart"/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22715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</w:t>
            </w:r>
            <w:proofErr w:type="gramStart"/>
            <w:r w:rsidRPr="00F2271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F22715">
              <w:rPr>
                <w:rFonts w:ascii="Times New Roman" w:hAnsi="Times New Roman" w:cs="Times New Roman"/>
                <w:sz w:val="24"/>
                <w:szCs w:val="24"/>
              </w:rPr>
              <w:t xml:space="preserve"> – Ф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согласных Б – </w:t>
            </w:r>
            <w:proofErr w:type="gramStart"/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согласных Г – </w:t>
            </w:r>
            <w:proofErr w:type="gramStart"/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17752D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согласных  Ж – </w:t>
            </w:r>
            <w:proofErr w:type="gramStart"/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</w:t>
            </w:r>
            <w:proofErr w:type="gramStart"/>
            <w:r w:rsidRPr="00F227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22715">
              <w:rPr>
                <w:rFonts w:ascii="Times New Roman" w:hAnsi="Times New Roman" w:cs="Times New Roman"/>
                <w:sz w:val="24"/>
                <w:szCs w:val="24"/>
              </w:rPr>
              <w:t xml:space="preserve"> – 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A1B9C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зрительно-схожих согласных.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52D" w:rsidRPr="00F22715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Грамматический строй речи. Словообразование, словоизменение.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D45B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52D" w:rsidRPr="00F22715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52D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  <w:p w:rsidR="00D45BAC" w:rsidRPr="00F22715" w:rsidRDefault="00D45BAC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согласных в корне, беглые гласные.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17752D" w:rsidP="006B3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  <w:p w:rsidR="0017752D" w:rsidRDefault="0017752D" w:rsidP="006B3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  <w:p w:rsidR="0017752D" w:rsidRPr="00F22715" w:rsidRDefault="0017752D" w:rsidP="006B3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Суффиксальный способ образования слов.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17752D" w:rsidP="006B3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  <w:p w:rsidR="0017752D" w:rsidRDefault="0017752D" w:rsidP="006B3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  <w:p w:rsidR="0017752D" w:rsidRDefault="0017752D" w:rsidP="006B3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  <w:p w:rsidR="0017752D" w:rsidRPr="00F22715" w:rsidRDefault="0017752D" w:rsidP="006B37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Приставочный способ образования слов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  <w:p w:rsidR="0017752D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  <w:p w:rsidR="0017752D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  <w:p w:rsidR="0017752D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Приставочно-суффиксальный способ образования слов.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  <w:p w:rsidR="0017752D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  <w:p w:rsidR="0017752D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  <w:p w:rsidR="0017752D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Диктант по теме: "Словообразование"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родам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  <w:p w:rsidR="0017752D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  <w:p w:rsidR="0017752D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  <w:p w:rsidR="0017752D" w:rsidRPr="00F22715" w:rsidRDefault="0017752D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числам.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по падежам.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A1B9C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Диктант по теме: "Словоизменение".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Предлоги и приставки. Повторение.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 по теме: «Предлоги»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Лексика. Синтаксис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A1B9C" w:rsidRDefault="00B23EA9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B23EA9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B23EA9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B23EA9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B23EA9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B23EA9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B23EA9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цели высказывания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B23EA9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слов в предложении. </w:t>
            </w:r>
          </w:p>
          <w:p w:rsidR="006B3788" w:rsidRPr="00F22715" w:rsidRDefault="006B3788" w:rsidP="006B3788">
            <w:pPr>
              <w:tabs>
                <w:tab w:val="left" w:pos="20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Восстановление деформированных предложений.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связи между словами в предложении с помощью вопросов.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rPr>
          <w:trHeight w:val="30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Письменная связная речь. Изложение.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2A1B9C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Изложение - повествование на основе зрительного восприятия текста по вопросам к каждому предложению.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  <w:p w:rsidR="008C5EDA" w:rsidRDefault="008C5EDA" w:rsidP="008C5E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B23EA9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Изложение – повествование с элементами описания на основе зрительного восприятия текста по плану, опорным словам.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  <w:p w:rsidR="008C5EDA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  <w:p w:rsidR="008C5EDA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rPr>
          <w:trHeight w:val="495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B23EA9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8C5EDA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788" w:rsidRPr="00F22715" w:rsidTr="006B3788">
        <w:trPr>
          <w:trHeight w:val="480"/>
        </w:trPr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Обследование речи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EDA" w:rsidRPr="00F22715" w:rsidRDefault="004A509B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15-31 мая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788" w:rsidRPr="00F22715" w:rsidRDefault="006B3788" w:rsidP="006B37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3788" w:rsidRPr="00F22715" w:rsidRDefault="006B3788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788" w:rsidRPr="00F22715" w:rsidRDefault="006B3788" w:rsidP="006B37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788" w:rsidRPr="00A55E29" w:rsidRDefault="006B3788" w:rsidP="00420F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B3788" w:rsidRPr="00A55E29" w:rsidSect="005D4EBA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0A" w:rsidRDefault="00B7240A" w:rsidP="003A5EF5">
      <w:pPr>
        <w:spacing w:after="0" w:line="240" w:lineRule="auto"/>
      </w:pPr>
      <w:r>
        <w:separator/>
      </w:r>
    </w:p>
  </w:endnote>
  <w:endnote w:type="continuationSeparator" w:id="0">
    <w:p w:rsidR="00B7240A" w:rsidRDefault="00B7240A" w:rsidP="003A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3516"/>
      <w:docPartObj>
        <w:docPartGallery w:val="Page Numbers (Bottom of Page)"/>
        <w:docPartUnique/>
      </w:docPartObj>
    </w:sdtPr>
    <w:sdtContent>
      <w:p w:rsidR="009B3985" w:rsidRDefault="00F5703A">
        <w:pPr>
          <w:pStyle w:val="a7"/>
          <w:jc w:val="center"/>
        </w:pPr>
        <w:fldSimple w:instr=" PAGE   \* MERGEFORMAT ">
          <w:r w:rsidR="00D45BAC">
            <w:rPr>
              <w:noProof/>
            </w:rPr>
            <w:t>22</w:t>
          </w:r>
        </w:fldSimple>
      </w:p>
    </w:sdtContent>
  </w:sdt>
  <w:p w:rsidR="009B3985" w:rsidRDefault="009B39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0A" w:rsidRDefault="00B7240A" w:rsidP="003A5EF5">
      <w:pPr>
        <w:spacing w:after="0" w:line="240" w:lineRule="auto"/>
      </w:pPr>
      <w:r>
        <w:separator/>
      </w:r>
    </w:p>
  </w:footnote>
  <w:footnote w:type="continuationSeparator" w:id="0">
    <w:p w:rsidR="00B7240A" w:rsidRDefault="00B7240A" w:rsidP="003A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A5D"/>
    <w:multiLevelType w:val="multilevel"/>
    <w:tmpl w:val="1286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76E7"/>
    <w:multiLevelType w:val="multilevel"/>
    <w:tmpl w:val="A6A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383C"/>
    <w:multiLevelType w:val="multilevel"/>
    <w:tmpl w:val="05E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97C16"/>
    <w:multiLevelType w:val="multilevel"/>
    <w:tmpl w:val="5E56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D5BA6"/>
    <w:multiLevelType w:val="multilevel"/>
    <w:tmpl w:val="B36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625EB"/>
    <w:multiLevelType w:val="multilevel"/>
    <w:tmpl w:val="A3C4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C6427"/>
    <w:multiLevelType w:val="multilevel"/>
    <w:tmpl w:val="037A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30BB1"/>
    <w:multiLevelType w:val="multilevel"/>
    <w:tmpl w:val="877A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B6C54"/>
    <w:multiLevelType w:val="multilevel"/>
    <w:tmpl w:val="2818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65CA4"/>
    <w:multiLevelType w:val="multilevel"/>
    <w:tmpl w:val="B7A8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1463D"/>
    <w:multiLevelType w:val="multilevel"/>
    <w:tmpl w:val="B98C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40D54"/>
    <w:multiLevelType w:val="multilevel"/>
    <w:tmpl w:val="F39E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9638C9"/>
    <w:multiLevelType w:val="multilevel"/>
    <w:tmpl w:val="B42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04A58"/>
    <w:multiLevelType w:val="multilevel"/>
    <w:tmpl w:val="D160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10FA2"/>
    <w:multiLevelType w:val="multilevel"/>
    <w:tmpl w:val="B99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A71A3"/>
    <w:multiLevelType w:val="multilevel"/>
    <w:tmpl w:val="70BC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50565"/>
    <w:multiLevelType w:val="multilevel"/>
    <w:tmpl w:val="58A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C75C5"/>
    <w:multiLevelType w:val="multilevel"/>
    <w:tmpl w:val="992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21A9A"/>
    <w:multiLevelType w:val="multilevel"/>
    <w:tmpl w:val="8C96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6C6C69"/>
    <w:multiLevelType w:val="multilevel"/>
    <w:tmpl w:val="986E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14"/>
  </w:num>
  <w:num w:numId="12">
    <w:abstractNumId w:val="9"/>
  </w:num>
  <w:num w:numId="13">
    <w:abstractNumId w:val="18"/>
  </w:num>
  <w:num w:numId="14">
    <w:abstractNumId w:val="7"/>
  </w:num>
  <w:num w:numId="15">
    <w:abstractNumId w:val="19"/>
  </w:num>
  <w:num w:numId="16">
    <w:abstractNumId w:val="3"/>
  </w:num>
  <w:num w:numId="17">
    <w:abstractNumId w:val="13"/>
  </w:num>
  <w:num w:numId="18">
    <w:abstractNumId w:val="15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EBA"/>
    <w:rsid w:val="000075DC"/>
    <w:rsid w:val="000715C4"/>
    <w:rsid w:val="000E2E01"/>
    <w:rsid w:val="0011072A"/>
    <w:rsid w:val="0017752D"/>
    <w:rsid w:val="001A10D7"/>
    <w:rsid w:val="00264E8C"/>
    <w:rsid w:val="00265F94"/>
    <w:rsid w:val="002E1AD0"/>
    <w:rsid w:val="0035707B"/>
    <w:rsid w:val="0039071D"/>
    <w:rsid w:val="003A5EF5"/>
    <w:rsid w:val="00420FAD"/>
    <w:rsid w:val="004809A6"/>
    <w:rsid w:val="00491EC7"/>
    <w:rsid w:val="004A509B"/>
    <w:rsid w:val="00501E56"/>
    <w:rsid w:val="005222FD"/>
    <w:rsid w:val="005D4EBA"/>
    <w:rsid w:val="006A3601"/>
    <w:rsid w:val="006B3788"/>
    <w:rsid w:val="006C506A"/>
    <w:rsid w:val="007E3CD3"/>
    <w:rsid w:val="00811CC1"/>
    <w:rsid w:val="008C5EDA"/>
    <w:rsid w:val="009B3985"/>
    <w:rsid w:val="00A37C7A"/>
    <w:rsid w:val="00AF232C"/>
    <w:rsid w:val="00B23EA9"/>
    <w:rsid w:val="00B7240A"/>
    <w:rsid w:val="00BE685F"/>
    <w:rsid w:val="00BF7FA6"/>
    <w:rsid w:val="00CA6443"/>
    <w:rsid w:val="00D45BAC"/>
    <w:rsid w:val="00DD6EC1"/>
    <w:rsid w:val="00F13343"/>
    <w:rsid w:val="00F5703A"/>
    <w:rsid w:val="00F664D4"/>
    <w:rsid w:val="00F9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FAD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A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5EF5"/>
  </w:style>
  <w:style w:type="paragraph" w:styleId="a7">
    <w:name w:val="footer"/>
    <w:basedOn w:val="a"/>
    <w:link w:val="a8"/>
    <w:uiPriority w:val="99"/>
    <w:unhideWhenUsed/>
    <w:rsid w:val="003A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6C5D3-7B6D-44E3-8651-D3FC6A6C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14</cp:revision>
  <cp:lastPrinted>2019-09-16T13:28:00Z</cp:lastPrinted>
  <dcterms:created xsi:type="dcterms:W3CDTF">2019-09-10T06:20:00Z</dcterms:created>
  <dcterms:modified xsi:type="dcterms:W3CDTF">2020-11-11T16:13:00Z</dcterms:modified>
</cp:coreProperties>
</file>